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3.png" ContentType="image/png"/>
  <Override PartName="/word/media/image2.jpeg" ContentType="image/jpeg"/>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HGP創英角ﾎﾟｯﾌﾟ体" w:hAnsi="HGP創英角ﾎﾟｯﾌﾟ体" w:eastAsia="HGP創英角ﾎﾟｯﾌﾟ体"/>
          <w:b/>
          <w:b/>
          <w:color w:val="F7CAAC"/>
          <w:w w:val="150"/>
          <w:sz w:val="48"/>
          <w:szCs w:val="24"/>
        </w:rPr>
      </w:pPr>
      <w:r>
        <w:rPr>
          <w:rFonts w:ascii="HGP創英角ﾎﾟｯﾌﾟ体" w:hAnsi="HGP創英角ﾎﾟｯﾌﾟ体" w:eastAsia="HGP創英角ﾎﾟｯﾌﾟ体"/>
          <w:b/>
          <w:color w:val="F7CAAC"/>
          <w:w w:val="150"/>
          <w:sz w:val="48"/>
          <w:szCs w:val="24"/>
        </w:rPr>
        <w:t>里庄町産後ケア事業</w:t>
      </w:r>
    </w:p>
    <w:p>
      <w:pPr>
        <w:pStyle w:val="Normal"/>
        <w:spacing w:lineRule="auto" w:line="360"/>
        <w:rPr>
          <w:rFonts w:ascii="HGP創英角ﾎﾟｯﾌﾟ体" w:hAnsi="HGP創英角ﾎﾟｯﾌﾟ体" w:eastAsia="HGP創英角ﾎﾟｯﾌﾟ体"/>
          <w:color w:val="000000"/>
          <w:sz w:val="22"/>
        </w:rPr>
      </w:pPr>
      <w:r>
        <mc:AlternateContent>
          <mc:Choice Requires="wps">
            <w:drawing>
              <wp:anchor behindDoc="1" distT="0" distB="19050" distL="114300" distR="133350" simplePos="0" locked="0" layoutInCell="1" allowOverlap="1" relativeHeight="2">
                <wp:simplePos x="0" y="0"/>
                <wp:positionH relativeFrom="margin">
                  <wp:posOffset>137160</wp:posOffset>
                </wp:positionH>
                <wp:positionV relativeFrom="paragraph">
                  <wp:posOffset>253365</wp:posOffset>
                </wp:positionV>
                <wp:extent cx="6477635" cy="457835"/>
                <wp:effectExtent l="0" t="0" r="0" b="0"/>
                <wp:wrapNone/>
                <wp:docPr id="1" name="角丸四角形 10"/>
                <a:graphic xmlns:a="http://schemas.openxmlformats.org/drawingml/2006/main">
                  <a:graphicData uri="http://schemas.microsoft.com/office/word/2010/wordprocessingShape">
                    <wps:wsp>
                      <wps:cNvSpPr/>
                      <wps:spPr>
                        <a:xfrm>
                          <a:off x="0" y="0"/>
                          <a:ext cx="6477120" cy="457200"/>
                        </a:xfrm>
                        <a:prstGeom prst="roundRect">
                          <a:avLst>
                            <a:gd name="adj" fmla="val 16667"/>
                          </a:avLst>
                        </a:prstGeom>
                        <a:solidFill>
                          <a:srgbClr val="fff2cc"/>
                        </a:solidFill>
                        <a:ln w="12600">
                          <a:solidFill>
                            <a:srgbClr val="404040"/>
                          </a:solidFill>
                          <a:custDash>
                            <a:ds d="400000" sp="300000"/>
                          </a:custDash>
                          <a:miter/>
                        </a:ln>
                      </wps:spPr>
                      <wps:style>
                        <a:lnRef idx="0"/>
                        <a:fillRef idx="0"/>
                        <a:effectRef idx="0"/>
                        <a:fontRef idx="minor"/>
                      </wps:style>
                      <wps:bodyPr/>
                    </wps:wsp>
                  </a:graphicData>
                </a:graphic>
              </wp:anchor>
            </w:drawing>
          </mc:Choice>
          <mc:Fallback>
            <w:pict/>
          </mc:Fallback>
        </mc:AlternateContent>
      </w:r>
      <w:r>
        <w:rPr>
          <w:rFonts w:ascii="HGP創英角ﾎﾟｯﾌﾟ体" w:hAnsi="HGP創英角ﾎﾟｯﾌﾟ体" w:eastAsia="HGP創英角ﾎﾟｯﾌﾟ体"/>
          <w:color w:val="000000"/>
          <w:sz w:val="22"/>
        </w:rPr>
        <w:t>産後ケア事業とは・・・</w:t>
      </w:r>
    </w:p>
    <w:p>
      <w:pPr>
        <w:pStyle w:val="Normal"/>
        <w:spacing w:lineRule="auto" w:line="276"/>
        <w:ind w:left="0" w:right="0" w:firstLine="445"/>
        <w:rPr>
          <w:rFonts w:ascii="HG丸ｺﾞｼｯｸM-PRO" w:hAnsi="HG丸ｺﾞｼｯｸM-PRO" w:eastAsia="HG丸ｺﾞｼｯｸM-PRO"/>
          <w:sz w:val="20"/>
          <w:szCs w:val="24"/>
        </w:rPr>
      </w:pPr>
      <w:r>
        <w:rPr>
          <w:rFonts w:ascii="HG丸ｺﾞｼｯｸM-PRO" w:hAnsi="HG丸ｺﾞｼｯｸM-PRO" w:eastAsia="HG丸ｺﾞｼｯｸM-PRO"/>
          <w:sz w:val="20"/>
          <w:szCs w:val="24"/>
        </w:rPr>
        <w:t>町の委託施設で助産師などの専門家から心身のケアや育児のサポート等を受けることができます。</w:t>
      </w:r>
    </w:p>
    <w:p>
      <w:pPr>
        <w:pStyle w:val="Normal"/>
        <w:spacing w:lineRule="auto" w:line="276"/>
        <w:ind w:left="0" w:right="0" w:firstLine="445"/>
        <w:rPr>
          <w:rFonts w:ascii="HG丸ｺﾞｼｯｸM-PRO" w:hAnsi="HG丸ｺﾞｼｯｸM-PRO" w:eastAsia="HG丸ｺﾞｼｯｸM-PRO"/>
          <w:sz w:val="20"/>
          <w:szCs w:val="24"/>
        </w:rPr>
      </w:pPr>
      <w:r>
        <w:rPr>
          <w:rFonts w:ascii="HG丸ｺﾞｼｯｸM-PRO" w:hAnsi="HG丸ｺﾞｼｯｸM-PRO" w:eastAsia="HG丸ｺﾞｼｯｸM-PRO"/>
          <w:sz w:val="20"/>
          <w:szCs w:val="24"/>
        </w:rPr>
        <w:t>里庄町では、「産後ケア」の利用料金の一部を負担しています。</w:t>
      </w:r>
    </w:p>
    <w:p>
      <w:pPr>
        <w:pStyle w:val="Normal"/>
        <w:spacing w:lineRule="auto" w:line="276"/>
        <w:rPr>
          <w:rFonts w:ascii="HGP創英角ﾎﾟｯﾌﾟ体" w:hAnsi="HGP創英角ﾎﾟｯﾌﾟ体" w:eastAsia="HGP創英角ﾎﾟｯﾌﾟ体"/>
          <w:sz w:val="24"/>
          <w:szCs w:val="24"/>
        </w:rPr>
      </w:pPr>
      <w:r>
        <w:drawing>
          <wp:anchor behindDoc="0" distT="0" distB="0" distL="114300" distR="0" simplePos="0" locked="0" layoutInCell="1" allowOverlap="1" relativeHeight="4">
            <wp:simplePos x="0" y="0"/>
            <wp:positionH relativeFrom="margin">
              <wp:align>right</wp:align>
            </wp:positionH>
            <wp:positionV relativeFrom="paragraph">
              <wp:posOffset>117475</wp:posOffset>
            </wp:positionV>
            <wp:extent cx="819785" cy="1104900"/>
            <wp:effectExtent l="0" t="0" r="0" b="0"/>
            <wp:wrapNone/>
            <wp:docPr id="2" name="図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
                    <pic:cNvPicPr>
                      <a:picLocks noChangeAspect="1" noChangeArrowheads="1"/>
                    </pic:cNvPicPr>
                  </pic:nvPicPr>
                  <pic:blipFill>
                    <a:blip r:embed="rId2"/>
                    <a:stretch>
                      <a:fillRect/>
                    </a:stretch>
                  </pic:blipFill>
                  <pic:spPr bwMode="auto">
                    <a:xfrm>
                      <a:off x="0" y="0"/>
                      <a:ext cx="819785" cy="1104900"/>
                    </a:xfrm>
                    <a:prstGeom prst="rect">
                      <a:avLst/>
                    </a:prstGeom>
                  </pic:spPr>
                </pic:pic>
              </a:graphicData>
            </a:graphic>
          </wp:anchor>
        </w:drawing>
      </w:r>
      <w:r>
        <w:rPr>
          <w:rFonts w:ascii="HGP創英角ﾎﾟｯﾌﾟ体" w:hAnsi="HGP創英角ﾎﾟｯﾌﾟ体" w:eastAsia="HGP創英角ﾎﾟｯﾌﾟ体"/>
          <w:sz w:val="24"/>
          <w:szCs w:val="24"/>
        </w:rPr>
        <w:t>利</w:t>
      </w:r>
      <w:r>
        <w:rPr>
          <w:rFonts w:ascii="HGP創英角ﾎﾟｯﾌﾟ体" w:hAnsi="HGP創英角ﾎﾟｯﾌﾟ体" w:eastAsia="HGP創英角ﾎﾟｯﾌﾟ体"/>
          <w:sz w:val="24"/>
          <w:szCs w:val="24"/>
        </w:rPr>
        <w:t>用できる方</w:t>
      </w:r>
    </w:p>
    <w:p>
      <w:pPr>
        <w:pStyle w:val="Normal"/>
        <w:spacing w:lineRule="auto" w:line="276"/>
        <w:ind w:left="0" w:right="0" w:firstLine="243"/>
        <w:rPr>
          <w:rFonts w:ascii="HG丸ｺﾞｼｯｸM-PRO" w:hAnsi="HG丸ｺﾞｼｯｸM-PRO" w:eastAsia="HG丸ｺﾞｼｯｸM-PRO"/>
          <w:sz w:val="22"/>
        </w:rPr>
      </w:pPr>
      <w:r>
        <w:rPr>
          <w:rFonts w:ascii="HG丸ｺﾞｼｯｸM-PRO" w:hAnsi="HG丸ｺﾞｼｯｸM-PRO" w:eastAsia="HG丸ｺﾞｼｯｸM-PRO"/>
          <w:sz w:val="22"/>
        </w:rPr>
        <w:t>里庄町に住民登録がある出産後１年未満の母子で、産後ケアを必要とする方</w:t>
      </w:r>
    </w:p>
    <w:p>
      <w:pPr>
        <w:pStyle w:val="Normal"/>
        <w:spacing w:lineRule="auto" w:line="276"/>
        <w:rPr>
          <w:rFonts w:ascii="HGP創英角ﾎﾟｯﾌﾟ体" w:hAnsi="HGP創英角ﾎﾟｯﾌﾟ体" w:eastAsia="HGP創英角ﾎﾟｯﾌﾟ体"/>
          <w:sz w:val="22"/>
        </w:rPr>
      </w:pPr>
      <w:r>
        <w:rPr>
          <w:rFonts w:ascii="HGP創英角ﾎﾟｯﾌﾟ体" w:hAnsi="HGP創英角ﾎﾟｯﾌﾟ体" w:eastAsia="HGP創英角ﾎﾟｯﾌﾟ体"/>
          <w:sz w:val="22"/>
        </w:rPr>
        <w:t>産後ケアの内容</w:t>
      </w:r>
    </w:p>
    <w:p>
      <w:pPr>
        <w:pStyle w:val="Normal"/>
        <w:spacing w:lineRule="auto" w:line="276"/>
        <w:ind w:left="0" w:right="0" w:firstLine="233"/>
        <w:rPr>
          <w:rFonts w:ascii="HG丸ｺﾞｼｯｸM-PRO" w:hAnsi="HG丸ｺﾞｼｯｸM-PRO" w:eastAsia="HG丸ｺﾞｼｯｸM-PRO"/>
        </w:rPr>
      </w:pPr>
      <w:r>
        <w:rPr>
          <w:rFonts w:ascii="HG丸ｺﾞｼｯｸM-PRO" w:hAnsi="HG丸ｺﾞｼｯｸM-PRO" w:eastAsia="HG丸ｺﾞｼｯｸM-PRO"/>
        </w:rPr>
        <w:t>・からだのサポート：お母さんの健康管理や授乳指導（乳房ケア等）</w:t>
      </w:r>
    </w:p>
    <w:p>
      <w:pPr>
        <w:pStyle w:val="Normal"/>
        <w:spacing w:lineRule="auto" w:line="276"/>
        <w:ind w:left="0" w:right="0" w:firstLine="233"/>
        <w:rPr>
          <w:rFonts w:ascii="HG丸ｺﾞｼｯｸM-PRO" w:hAnsi="HG丸ｺﾞｼｯｸM-PRO" w:eastAsia="HG丸ｺﾞｼｯｸM-PRO"/>
        </w:rPr>
      </w:pPr>
      <w:r>
        <w:rPr>
          <w:rFonts w:ascii="HG丸ｺﾞｼｯｸM-PRO" w:hAnsi="HG丸ｺﾞｼｯｸM-PRO" w:eastAsia="HG丸ｺﾞｼｯｸM-PRO"/>
        </w:rPr>
        <w:t>・こころのサポート：お母さんの心身の休養、生活面のアドバイス</w:t>
      </w:r>
    </w:p>
    <w:p>
      <w:pPr>
        <w:pStyle w:val="Normal"/>
        <w:spacing w:lineRule="auto" w:line="276"/>
        <w:ind w:left="0" w:right="0" w:firstLine="233"/>
        <w:rPr>
          <w:rFonts w:ascii="HG丸ｺﾞｼｯｸM-PRO" w:hAnsi="HG丸ｺﾞｼｯｸM-PRO" w:eastAsia="HG丸ｺﾞｼｯｸM-PRO"/>
        </w:rPr>
      </w:pPr>
      <w:r>
        <w:rPr>
          <w:rFonts w:ascii="HG丸ｺﾞｼｯｸM-PRO" w:hAnsi="HG丸ｺﾞｼｯｸM-PRO" w:eastAsia="HG丸ｺﾞｼｯｸM-PRO"/>
        </w:rPr>
        <w:t>・育児のサポート　：授乳・育児相談等</w:t>
      </w:r>
    </w:p>
    <w:p>
      <w:pPr>
        <w:pStyle w:val="Normal"/>
        <w:rPr/>
      </w:pPr>
      <w:r>
        <w:rPr>
          <w:rFonts w:ascii="HGP創英角ﾎﾟｯﾌﾟ体" w:hAnsi="HGP創英角ﾎﾟｯﾌﾟ体" w:eastAsia="HGP創英角ﾎﾟｯﾌﾟ体"/>
          <w:sz w:val="22"/>
        </w:rPr>
        <w:t>自己負担額</w:t>
      </w:r>
      <w:r>
        <w:rPr>
          <w:rFonts w:ascii="HG丸ｺﾞｼｯｸM-PRO" w:hAnsi="HG丸ｺﾞｼｯｸM-PRO" w:eastAsia="HG丸ｺﾞｼｯｸM-PRO"/>
          <w:sz w:val="22"/>
        </w:rPr>
        <w:t>　</w:t>
      </w:r>
      <w:r>
        <w:rPr>
          <w:rFonts w:ascii="HG丸ｺﾞｼｯｸM-PRO" w:hAnsi="HG丸ｺﾞｼｯｸM-PRO" w:eastAsia="HG丸ｺﾞｼｯｸM-PRO"/>
          <w:sz w:val="22"/>
          <w:u w:val="wave"/>
        </w:rPr>
        <w:t>利用料金から下記の町負担額を差し引いた金額を利用施設に支払ってください。</w:t>
      </w:r>
    </w:p>
    <w:tbl>
      <w:tblPr>
        <w:tblW w:w="10456"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2614"/>
        <w:gridCol w:w="2614"/>
        <w:gridCol w:w="2614"/>
        <w:gridCol w:w="2614"/>
      </w:tblGrid>
      <w:tr>
        <w:trPr>
          <w:trHeight w:val="411" w:hRule="atLeast"/>
        </w:trPr>
        <w:tc>
          <w:tcPr>
            <w:tcW w:w="26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rPr>
                <w:rFonts w:ascii="HG丸ｺﾞｼｯｸM-PRO" w:hAnsi="HG丸ｺﾞｼｯｸM-PRO" w:eastAsia="HG丸ｺﾞｼｯｸM-PRO"/>
                <w:b/>
                <w:b/>
                <w:bCs/>
                <w:sz w:val="22"/>
                <w:bdr w:val="single" w:sz="4" w:space="0" w:color="00000A"/>
              </w:rPr>
            </w:pPr>
            <w:r>
              <w:rPr>
                <w:rFonts w:eastAsia="HG丸ｺﾞｼｯｸM-PRO" w:ascii="HG丸ｺﾞｼｯｸM-PRO" w:hAnsi="HG丸ｺﾞｼｯｸM-PRO"/>
                <w:b/>
                <w:bCs/>
                <w:sz w:val="22"/>
                <w:bdr w:val="single" w:sz="4" w:space="0" w:color="00000A"/>
              </w:rPr>
            </w:r>
          </w:p>
        </w:tc>
        <w:tc>
          <w:tcPr>
            <w:tcW w:w="26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BE4D5" w:val="clear"/>
            <w:tcMar>
              <w:left w:w="108" w:type="dxa"/>
            </w:tcMar>
          </w:tcPr>
          <w:p>
            <w:pPr>
              <w:pStyle w:val="Normal"/>
              <w:spacing w:lineRule="auto" w:line="360"/>
              <w:jc w:val="center"/>
              <w:rPr>
                <w:rFonts w:ascii="HG丸ｺﾞｼｯｸM-PRO" w:hAnsi="HG丸ｺﾞｼｯｸM-PRO" w:eastAsia="HG丸ｺﾞｼｯｸM-PRO"/>
                <w:b/>
                <w:b/>
                <w:bCs/>
                <w:sz w:val="22"/>
              </w:rPr>
            </w:pPr>
            <w:r>
              <w:rPr>
                <w:rFonts w:ascii="HG丸ｺﾞｼｯｸM-PRO" w:hAnsi="HG丸ｺﾞｼｯｸM-PRO" w:eastAsia="HG丸ｺﾞｼｯｸM-PRO"/>
                <w:b/>
                <w:bCs/>
                <w:sz w:val="22"/>
              </w:rPr>
              <w:t>宿泊型ケア</w:t>
            </w:r>
          </w:p>
        </w:tc>
        <w:tc>
          <w:tcPr>
            <w:tcW w:w="26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BE4D5" w:val="clear"/>
            <w:tcMar>
              <w:left w:w="108" w:type="dxa"/>
            </w:tcMar>
          </w:tcPr>
          <w:p>
            <w:pPr>
              <w:pStyle w:val="Normal"/>
              <w:spacing w:lineRule="auto" w:line="360"/>
              <w:jc w:val="center"/>
              <w:rPr>
                <w:rFonts w:ascii="HG丸ｺﾞｼｯｸM-PRO" w:hAnsi="HG丸ｺﾞｼｯｸM-PRO" w:eastAsia="HG丸ｺﾞｼｯｸM-PRO"/>
                <w:b/>
                <w:b/>
                <w:bCs/>
                <w:sz w:val="22"/>
              </w:rPr>
            </w:pPr>
            <w:r>
              <w:rPr>
                <w:rFonts w:ascii="HG丸ｺﾞｼｯｸM-PRO" w:hAnsi="HG丸ｺﾞｼｯｸM-PRO" w:eastAsia="HG丸ｺﾞｼｯｸM-PRO"/>
                <w:b/>
                <w:bCs/>
                <w:sz w:val="22"/>
              </w:rPr>
              <w:t>日帰り型ケア</w:t>
            </w:r>
          </w:p>
        </w:tc>
        <w:tc>
          <w:tcPr>
            <w:tcW w:w="26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BE4D5" w:val="clear"/>
            <w:tcMar>
              <w:left w:w="108" w:type="dxa"/>
            </w:tcMar>
          </w:tcPr>
          <w:p>
            <w:pPr>
              <w:pStyle w:val="Normal"/>
              <w:spacing w:lineRule="auto" w:line="360"/>
              <w:jc w:val="center"/>
              <w:rPr>
                <w:rFonts w:ascii="HG丸ｺﾞｼｯｸM-PRO" w:hAnsi="HG丸ｺﾞｼｯｸM-PRO" w:eastAsia="HG丸ｺﾞｼｯｸM-PRO"/>
                <w:b/>
                <w:b/>
                <w:bCs/>
                <w:sz w:val="22"/>
              </w:rPr>
            </w:pPr>
            <w:r>
              <w:rPr>
                <w:rFonts w:ascii="HG丸ｺﾞｼｯｸM-PRO" w:hAnsi="HG丸ｺﾞｼｯｸM-PRO" w:eastAsia="HG丸ｺﾞｼｯｸM-PRO"/>
                <w:b/>
                <w:bCs/>
                <w:sz w:val="22"/>
              </w:rPr>
              <w:t>母乳相談</w:t>
            </w:r>
          </w:p>
        </w:tc>
      </w:tr>
      <w:tr>
        <w:trPr>
          <w:trHeight w:val="705" w:hRule="atLeast"/>
        </w:trPr>
        <w:tc>
          <w:tcPr>
            <w:tcW w:w="26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360"/>
              <w:jc w:val="center"/>
              <w:rPr>
                <w:rFonts w:ascii="HG丸ｺﾞｼｯｸM-PRO" w:hAnsi="HG丸ｺﾞｼｯｸM-PRO" w:eastAsia="HG丸ｺﾞｼｯｸM-PRO"/>
                <w:b/>
                <w:b/>
                <w:bCs/>
                <w:sz w:val="22"/>
              </w:rPr>
            </w:pPr>
            <w:r>
              <w:rPr>
                <w:rFonts w:ascii="HG丸ｺﾞｼｯｸM-PRO" w:hAnsi="HG丸ｺﾞｼｯｸM-PRO" w:eastAsia="HG丸ｺﾞｼｯｸM-PRO"/>
                <w:b/>
                <w:bCs/>
                <w:sz w:val="22"/>
              </w:rPr>
              <w:t>町負担金</w:t>
            </w:r>
          </w:p>
          <w:p>
            <w:pPr>
              <w:pStyle w:val="Normal"/>
              <w:spacing w:lineRule="auto" w:line="360"/>
              <w:jc w:val="center"/>
              <w:rPr>
                <w:rFonts w:ascii="HG丸ｺﾞｼｯｸM-PRO" w:hAnsi="HG丸ｺﾞｼｯｸM-PRO" w:eastAsia="HG丸ｺﾞｼｯｸM-PRO"/>
                <w:b/>
                <w:b/>
                <w:bCs/>
                <w:szCs w:val="21"/>
              </w:rPr>
            </w:pPr>
            <w:r>
              <w:rPr>
                <w:rFonts w:ascii="HG丸ｺﾞｼｯｸM-PRO" w:hAnsi="HG丸ｺﾞｼｯｸM-PRO" w:eastAsia="HG丸ｺﾞｼｯｸM-PRO"/>
                <w:b/>
                <w:bCs/>
                <w:szCs w:val="21"/>
              </w:rPr>
              <w:t>（上限額）</w:t>
            </w:r>
          </w:p>
        </w:tc>
        <w:tc>
          <w:tcPr>
            <w:tcW w:w="26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76"/>
              <w:jc w:val="center"/>
              <w:rPr>
                <w:rFonts w:ascii="HG丸ｺﾞｼｯｸM-PRO" w:hAnsi="HG丸ｺﾞｼｯｸM-PRO" w:eastAsia="HG丸ｺﾞｼｯｸM-PRO"/>
                <w:sz w:val="22"/>
              </w:rPr>
            </w:pPr>
            <w:r>
              <w:rPr>
                <w:rFonts w:eastAsia="HG丸ｺﾞｼｯｸM-PRO" w:ascii="HG丸ｺﾞｼｯｸM-PRO" w:hAnsi="HG丸ｺﾞｼｯｸM-PRO"/>
                <w:sz w:val="22"/>
              </w:rPr>
              <w:t>18,000</w:t>
            </w:r>
            <w:r>
              <w:rPr>
                <w:rFonts w:ascii="HG丸ｺﾞｼｯｸM-PRO" w:hAnsi="HG丸ｺﾞｼｯｸM-PRO" w:eastAsia="HG丸ｺﾞｼｯｸM-PRO"/>
                <w:sz w:val="22"/>
              </w:rPr>
              <w:t>円</w:t>
            </w:r>
          </w:p>
        </w:tc>
        <w:tc>
          <w:tcPr>
            <w:tcW w:w="26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spacing w:lineRule="auto" w:line="276"/>
              <w:jc w:val="center"/>
              <w:rPr>
                <w:rFonts w:ascii="HG丸ｺﾞｼｯｸM-PRO" w:hAnsi="HG丸ｺﾞｼｯｸM-PRO" w:eastAsia="HG丸ｺﾞｼｯｸM-PRO"/>
                <w:sz w:val="22"/>
              </w:rPr>
            </w:pPr>
            <w:r>
              <w:rPr>
                <w:rFonts w:eastAsia="HG丸ｺﾞｼｯｸM-PRO" w:ascii="HG丸ｺﾞｼｯｸM-PRO" w:hAnsi="HG丸ｺﾞｼｯｸM-PRO"/>
                <w:sz w:val="22"/>
              </w:rPr>
              <w:t>10,000</w:t>
            </w:r>
            <w:r>
              <w:rPr>
                <w:rFonts w:ascii="HG丸ｺﾞｼｯｸM-PRO" w:hAnsi="HG丸ｺﾞｼｯｸM-PRO" w:eastAsia="HG丸ｺﾞｼｯｸM-PRO"/>
                <w:sz w:val="22"/>
              </w:rPr>
              <w:t>円</w:t>
            </w:r>
          </w:p>
        </w:tc>
        <w:tc>
          <w:tcPr>
            <w:tcW w:w="26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rPr/>
            </w:pPr>
            <w:r>
              <w:rPr>
                <w:rFonts w:ascii="HG丸ｺﾞｼｯｸM-PRO" w:hAnsi="HG丸ｺﾞｼｯｸM-PRO" w:eastAsia="HG丸ｺﾞｼｯｸM-PRO"/>
                <w:spacing w:val="387"/>
                <w:sz w:val="22"/>
              </w:rPr>
              <w:t>初</w:t>
            </w:r>
            <w:r>
              <w:rPr>
                <w:rFonts w:ascii="HG丸ｺﾞｼｯｸM-PRO" w:hAnsi="HG丸ｺﾞｼｯｸM-PRO" w:eastAsia="HG丸ｺﾞｼｯｸM-PRO"/>
                <w:sz w:val="22"/>
              </w:rPr>
              <w:t>回</w:t>
            </w:r>
            <w:r>
              <w:rPr>
                <w:rFonts w:ascii="HG丸ｺﾞｼｯｸM-PRO" w:hAnsi="HG丸ｺﾞｼｯｸM-PRO" w:eastAsia="HG丸ｺﾞｼｯｸM-PRO"/>
                <w:sz w:val="22"/>
              </w:rPr>
              <w:t xml:space="preserve"> </w:t>
            </w:r>
            <w:r>
              <w:rPr>
                <w:rFonts w:eastAsia="HG丸ｺﾞｼｯｸM-PRO" w:ascii="HG丸ｺﾞｼｯｸM-PRO" w:hAnsi="HG丸ｺﾞｼｯｸM-PRO"/>
                <w:sz w:val="22"/>
              </w:rPr>
              <w:t>4,000</w:t>
            </w:r>
            <w:r>
              <w:rPr>
                <w:rFonts w:ascii="HG丸ｺﾞｼｯｸM-PRO" w:hAnsi="HG丸ｺﾞｼｯｸM-PRO" w:eastAsia="HG丸ｺﾞｼｯｸM-PRO"/>
                <w:sz w:val="22"/>
              </w:rPr>
              <w:t>円</w:t>
            </w:r>
          </w:p>
          <w:p>
            <w:pPr>
              <w:pStyle w:val="Normal"/>
              <w:spacing w:lineRule="auto" w:line="276"/>
              <w:rPr/>
            </w:pPr>
            <w:r>
              <w:rPr>
                <w:rFonts w:eastAsia="HG丸ｺﾞｼｯｸM-PRO" w:ascii="HG丸ｺﾞｼｯｸM-PRO" w:hAnsi="HG丸ｺﾞｼｯｸM-PRO"/>
                <w:spacing w:val="20"/>
                <w:sz w:val="22"/>
              </w:rPr>
              <w:t>2</w:t>
            </w:r>
            <w:r>
              <w:rPr>
                <w:rFonts w:ascii="HG丸ｺﾞｼｯｸM-PRO" w:hAnsi="HG丸ｺﾞｼｯｸM-PRO" w:eastAsia="HG丸ｺﾞｼｯｸM-PRO"/>
                <w:spacing w:val="20"/>
                <w:sz w:val="22"/>
              </w:rPr>
              <w:t>回目以</w:t>
            </w:r>
            <w:r>
              <w:rPr>
                <w:rFonts w:ascii="HG丸ｺﾞｼｯｸM-PRO" w:hAnsi="HG丸ｺﾞｼｯｸM-PRO" w:eastAsia="HG丸ｺﾞｼｯｸM-PRO"/>
                <w:spacing w:val="-34"/>
                <w:sz w:val="22"/>
              </w:rPr>
              <w:t>降</w:t>
            </w:r>
            <w:r>
              <w:rPr>
                <w:rFonts w:ascii="HG丸ｺﾞｼｯｸM-PRO" w:hAnsi="HG丸ｺﾞｼｯｸM-PRO" w:eastAsia="HG丸ｺﾞｼｯｸM-PRO"/>
                <w:sz w:val="22"/>
              </w:rPr>
              <w:t xml:space="preserve"> </w:t>
            </w:r>
            <w:r>
              <w:rPr>
                <w:rFonts w:ascii="HG丸ｺﾞｼｯｸM-PRO" w:hAnsi="HG丸ｺﾞｼｯｸM-PRO" w:eastAsia="HG丸ｺﾞｼｯｸM-PRO"/>
                <w:sz w:val="22"/>
              </w:rPr>
              <w:t>３</w:t>
            </w:r>
            <w:r>
              <w:rPr>
                <w:rFonts w:eastAsia="HG丸ｺﾞｼｯｸM-PRO" w:ascii="HG丸ｺﾞｼｯｸM-PRO" w:hAnsi="HG丸ｺﾞｼｯｸM-PRO"/>
                <w:sz w:val="22"/>
              </w:rPr>
              <w:t>,000</w:t>
            </w:r>
            <w:r>
              <w:rPr>
                <w:rFonts w:ascii="HG丸ｺﾞｼｯｸM-PRO" w:hAnsi="HG丸ｺﾞｼｯｸM-PRO" w:eastAsia="HG丸ｺﾞｼｯｸM-PRO"/>
                <w:sz w:val="22"/>
              </w:rPr>
              <w:t>円</w:t>
            </w:r>
          </w:p>
        </w:tc>
      </w:tr>
      <w:tr>
        <w:trPr>
          <w:trHeight w:val="705" w:hRule="atLeast"/>
        </w:trPr>
        <w:tc>
          <w:tcPr>
            <w:tcW w:w="2614" w:type="dxa"/>
            <w:vMerge w:val="restart"/>
            <w:tcBorders>
              <w:top w:val="single" w:sz="4" w:space="0" w:color="00000A"/>
              <w:left w:val="single" w:sz="4" w:space="0" w:color="00000A"/>
              <w:bottom w:val="single" w:sz="4" w:space="0" w:color="999999"/>
              <w:right w:val="single" w:sz="4" w:space="0" w:color="00000A"/>
              <w:insideH w:val="single" w:sz="4" w:space="0" w:color="999999"/>
              <w:insideV w:val="single" w:sz="4" w:space="0" w:color="00000A"/>
            </w:tcBorders>
            <w:shd w:fill="auto" w:val="clear"/>
            <w:tcMar>
              <w:left w:w="108" w:type="dxa"/>
            </w:tcMar>
            <w:vAlign w:val="center"/>
          </w:tcPr>
          <w:p>
            <w:pPr>
              <w:pStyle w:val="Normal"/>
              <w:spacing w:lineRule="auto" w:line="360"/>
              <w:jc w:val="center"/>
              <w:rPr>
                <w:rFonts w:ascii="HG丸ｺﾞｼｯｸM-PRO" w:hAnsi="HG丸ｺﾞｼｯｸM-PRO" w:eastAsia="HG丸ｺﾞｼｯｸM-PRO"/>
                <w:b/>
                <w:b/>
                <w:bCs/>
                <w:sz w:val="22"/>
              </w:rPr>
            </w:pPr>
            <w:r>
              <w:rPr>
                <w:rFonts w:ascii="HG丸ｺﾞｼｯｸM-PRO" w:hAnsi="HG丸ｺﾞｼｯｸM-PRO" w:eastAsia="HG丸ｺﾞｼｯｸM-PRO"/>
                <w:b/>
                <w:bCs/>
                <w:sz w:val="22"/>
              </w:rPr>
              <w:t>利用上限回数</w:t>
            </w:r>
          </w:p>
        </w:tc>
        <w:tc>
          <w:tcPr>
            <w:tcW w:w="26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center"/>
              <w:rPr>
                <w:rFonts w:ascii="HG丸ｺﾞｼｯｸM-PRO" w:hAnsi="HG丸ｺﾞｼｯｸM-PRO" w:eastAsia="HG丸ｺﾞｼｯｸM-PRO"/>
                <w:sz w:val="22"/>
              </w:rPr>
            </w:pPr>
            <w:r>
              <w:rPr>
                <w:rFonts w:ascii="HG丸ｺﾞｼｯｸM-PRO" w:hAnsi="HG丸ｺﾞｼｯｸM-PRO" w:eastAsia="HG丸ｺﾞｼｯｸM-PRO"/>
                <w:sz w:val="22"/>
              </w:rPr>
              <w:t>７泊まで</w:t>
            </w:r>
          </w:p>
          <w:p>
            <w:pPr>
              <w:pStyle w:val="Normal"/>
              <w:spacing w:lineRule="auto" w:line="276"/>
              <w:jc w:val="center"/>
              <w:rPr>
                <w:rFonts w:ascii="HG丸ｺﾞｼｯｸM-PRO" w:hAnsi="HG丸ｺﾞｼｯｸM-PRO" w:eastAsia="HG丸ｺﾞｼｯｸM-PRO"/>
                <w:sz w:val="22"/>
              </w:rPr>
            </w:pPr>
            <w:r>
              <w:rPr>
                <w:rFonts w:ascii="HG丸ｺﾞｼｯｸM-PRO" w:hAnsi="HG丸ｺﾞｼｯｸM-PRO" w:eastAsia="HG丸ｺﾞｼｯｸM-PRO"/>
                <w:sz w:val="22"/>
              </w:rPr>
              <w:t>（１泊１単位）</w:t>
            </w:r>
          </w:p>
        </w:tc>
        <w:tc>
          <w:tcPr>
            <w:tcW w:w="26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center"/>
              <w:rPr>
                <w:rFonts w:ascii="HG丸ｺﾞｼｯｸM-PRO" w:hAnsi="HG丸ｺﾞｼｯｸM-PRO" w:eastAsia="HG丸ｺﾞｼｯｸM-PRO"/>
                <w:sz w:val="22"/>
              </w:rPr>
            </w:pPr>
            <w:r>
              <w:rPr>
                <w:rFonts w:ascii="HG丸ｺﾞｼｯｸM-PRO" w:hAnsi="HG丸ｺﾞｼｯｸM-PRO" w:eastAsia="HG丸ｺﾞｼｯｸM-PRO"/>
                <w:sz w:val="22"/>
              </w:rPr>
              <w:t>７日まで</w:t>
            </w:r>
          </w:p>
          <w:p>
            <w:pPr>
              <w:pStyle w:val="Normal"/>
              <w:spacing w:lineRule="auto" w:line="276"/>
              <w:jc w:val="center"/>
              <w:rPr>
                <w:rFonts w:ascii="HG丸ｺﾞｼｯｸM-PRO" w:hAnsi="HG丸ｺﾞｼｯｸM-PRO" w:eastAsia="HG丸ｺﾞｼｯｸM-PRO"/>
                <w:sz w:val="22"/>
              </w:rPr>
            </w:pPr>
            <w:r>
              <w:rPr>
                <w:rFonts w:ascii="HG丸ｺﾞｼｯｸM-PRO" w:hAnsi="HG丸ｺﾞｼｯｸM-PRO" w:eastAsia="HG丸ｺﾞｼｯｸM-PRO"/>
                <w:sz w:val="22"/>
              </w:rPr>
              <w:t>（１日１単位）</w:t>
            </w:r>
          </w:p>
        </w:tc>
        <w:tc>
          <w:tcPr>
            <w:tcW w:w="26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276"/>
              <w:jc w:val="center"/>
              <w:rPr>
                <w:rFonts w:ascii="HG丸ｺﾞｼｯｸM-PRO" w:hAnsi="HG丸ｺﾞｼｯｸM-PRO" w:eastAsia="HG丸ｺﾞｼｯｸM-PRO"/>
                <w:sz w:val="22"/>
              </w:rPr>
            </w:pPr>
            <w:r>
              <w:rPr>
                <w:rFonts w:ascii="HG丸ｺﾞｼｯｸM-PRO" w:hAnsi="HG丸ｺﾞｼｯｸM-PRO" w:eastAsia="HG丸ｺﾞｼｯｸM-PRO"/>
                <w:sz w:val="22"/>
              </w:rPr>
              <w:t>７回まで</w:t>
            </w:r>
          </w:p>
          <w:p>
            <w:pPr>
              <w:pStyle w:val="Normal"/>
              <w:spacing w:lineRule="auto" w:line="276"/>
              <w:jc w:val="center"/>
              <w:rPr>
                <w:rFonts w:ascii="HG丸ｺﾞｼｯｸM-PRO" w:hAnsi="HG丸ｺﾞｼｯｸM-PRO" w:eastAsia="HG丸ｺﾞｼｯｸM-PRO"/>
                <w:sz w:val="22"/>
              </w:rPr>
            </w:pPr>
            <w:r>
              <w:rPr>
                <w:rFonts w:ascii="HG丸ｺﾞｼｯｸM-PRO" w:hAnsi="HG丸ｺﾞｼｯｸM-PRO" w:eastAsia="HG丸ｺﾞｼｯｸM-PRO"/>
                <w:sz w:val="22"/>
              </w:rPr>
              <w:t>（１回１単位）</w:t>
            </w:r>
          </w:p>
        </w:tc>
      </w:tr>
      <w:tr>
        <w:trPr>
          <w:trHeight w:val="375" w:hRule="atLeast"/>
        </w:trPr>
        <w:tc>
          <w:tcPr>
            <w:tcW w:w="2614" w:type="dxa"/>
            <w:vMerge w:val="continue"/>
            <w:tcBorders>
              <w:top w:val="single" w:sz="4" w:space="0" w:color="00000A"/>
              <w:left w:val="single" w:sz="4" w:space="0" w:color="00000A"/>
              <w:bottom w:val="single" w:sz="4" w:space="0" w:color="999999"/>
              <w:right w:val="single" w:sz="4" w:space="0" w:color="00000A"/>
              <w:insideH w:val="single" w:sz="4" w:space="0" w:color="999999"/>
              <w:insideV w:val="single" w:sz="4" w:space="0" w:color="00000A"/>
            </w:tcBorders>
            <w:shd w:fill="auto" w:val="clear"/>
            <w:tcMar>
              <w:left w:w="108" w:type="dxa"/>
            </w:tcMar>
            <w:vAlign w:val="center"/>
          </w:tcPr>
          <w:p>
            <w:pPr>
              <w:pStyle w:val="Normal"/>
              <w:rPr/>
            </w:pPr>
            <w:r>
              <w:rPr/>
            </w:r>
          </w:p>
        </w:tc>
        <w:tc>
          <w:tcPr>
            <w:tcW w:w="7842" w:type="dxa"/>
            <w:gridSpan w:val="3"/>
            <w:tcBorders>
              <w:top w:val="single" w:sz="4" w:space="0" w:color="999999"/>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pPr>
            <w:r>
              <w:rPr>
                <w:rFonts w:ascii="HG丸ｺﾞｼｯｸM-PRO" w:hAnsi="HG丸ｺﾞｼｯｸM-PRO" w:eastAsia="HG丸ｺﾞｼｯｸM-PRO"/>
                <w:sz w:val="20"/>
                <w:szCs w:val="20"/>
              </w:rPr>
              <w:t>併用して</w:t>
            </w:r>
            <w:r>
              <w:rPr>
                <w:rFonts w:ascii="HG丸ｺﾞｼｯｸM-PRO" w:hAnsi="HG丸ｺﾞｼｯｸM-PRO" w:eastAsia="HG丸ｺﾞｼｯｸM-PRO"/>
                <w:szCs w:val="21"/>
              </w:rPr>
              <w:t>、</w:t>
            </w:r>
            <w:r>
              <w:rPr>
                <w:rFonts w:ascii="HG丸ｺﾞｼｯｸM-PRO" w:hAnsi="HG丸ｺﾞｼｯｸM-PRO" w:eastAsia="HG丸ｺﾞｼｯｸM-PRO"/>
                <w:b/>
                <w:sz w:val="22"/>
                <w:u w:val="single"/>
              </w:rPr>
              <w:t>７単位</w:t>
            </w:r>
            <w:r>
              <w:rPr>
                <w:rFonts w:ascii="HG丸ｺﾞｼｯｸM-PRO" w:hAnsi="HG丸ｺﾞｼｯｸM-PRO" w:eastAsia="HG丸ｺﾞｼｯｸM-PRO"/>
                <w:sz w:val="20"/>
                <w:szCs w:val="20"/>
              </w:rPr>
              <w:t>まで利用可能です。</w:t>
            </w:r>
          </w:p>
        </w:tc>
      </w:tr>
    </w:tbl>
    <w:p>
      <w:pPr>
        <w:pStyle w:val="Normal"/>
        <w:rPr>
          <w:rFonts w:ascii="HG丸ｺﾞｼｯｸM-PRO" w:hAnsi="HG丸ｺﾞｼｯｸM-PRO" w:eastAsia="HG丸ｺﾞｼｯｸM-PRO"/>
          <w:szCs w:val="21"/>
        </w:rPr>
      </w:pPr>
      <w:r>
        <w:rPr>
          <w:rFonts w:eastAsia="HG丸ｺﾞｼｯｸM-PRO" w:ascii="HG丸ｺﾞｼｯｸM-PRO" w:hAnsi="HG丸ｺﾞｼｯｸM-PRO"/>
          <w:szCs w:val="21"/>
        </w:rPr>
        <w:t>※</w:t>
      </w:r>
      <w:r>
        <w:rPr>
          <w:rFonts w:ascii="HG丸ｺﾞｼｯｸM-PRO" w:hAnsi="HG丸ｺﾞｼｯｸM-PRO" w:eastAsia="HG丸ｺﾞｼｯｸM-PRO"/>
          <w:szCs w:val="21"/>
        </w:rPr>
        <w:t>利用料金は施設により異なります。詳しくは利用を希望する施設におたずねください。</w:t>
      </w:r>
    </w:p>
    <w:p>
      <w:pPr>
        <w:pStyle w:val="Normal"/>
        <w:rPr>
          <w:rFonts w:ascii="HG丸ｺﾞｼｯｸM-PRO" w:hAnsi="HG丸ｺﾞｼｯｸM-PRO" w:eastAsia="HG丸ｺﾞｼｯｸM-PRO"/>
          <w:szCs w:val="21"/>
        </w:rPr>
      </w:pPr>
      <w:r>
        <w:rPr>
          <w:rFonts w:eastAsia="HG丸ｺﾞｼｯｸM-PRO" w:ascii="HG丸ｺﾞｼｯｸM-PRO" w:hAnsi="HG丸ｺﾞｼｯｸM-PRO"/>
          <w:szCs w:val="21"/>
        </w:rPr>
        <w:t>※</w:t>
      </w:r>
      <w:r>
        <w:rPr>
          <w:rFonts w:ascii="HG丸ｺﾞｼｯｸM-PRO" w:hAnsi="HG丸ｺﾞｼｯｸM-PRO" w:eastAsia="HG丸ｺﾞｼｯｸM-PRO"/>
          <w:szCs w:val="21"/>
        </w:rPr>
        <w:t>多胎出産の方は</w:t>
      </w:r>
      <w:r>
        <w:rPr>
          <w:rFonts w:eastAsia="HG丸ｺﾞｼｯｸM-PRO" w:ascii="HG丸ｺﾞｼｯｸM-PRO" w:hAnsi="HG丸ｺﾞｼｯｸM-PRO"/>
          <w:szCs w:val="21"/>
        </w:rPr>
        <w:t>12</w:t>
      </w:r>
      <w:r>
        <w:rPr>
          <w:rFonts w:ascii="HG丸ｺﾞｼｯｸM-PRO" w:hAnsi="HG丸ｺﾞｼｯｸM-PRO" w:eastAsia="HG丸ｺﾞｼｯｸM-PRO"/>
          <w:szCs w:val="21"/>
        </w:rPr>
        <w:t>単位まで利用可能です。また、町負担金の加算があります。</w:t>
      </w:r>
    </w:p>
    <w:p>
      <w:pPr>
        <w:pStyle w:val="Normal"/>
        <w:rPr>
          <w:rFonts w:ascii="HG丸ｺﾞｼｯｸM-PRO" w:hAnsi="HG丸ｺﾞｼｯｸM-PRO" w:eastAsia="HG丸ｺﾞｼｯｸM-PRO"/>
          <w:szCs w:val="21"/>
        </w:rPr>
      </w:pPr>
      <w:r>
        <w:rPr>
          <w:rFonts w:eastAsia="HG丸ｺﾞｼｯｸM-PRO" w:ascii="HG丸ｺﾞｼｯｸM-PRO" w:hAnsi="HG丸ｺﾞｼｯｸM-PRO"/>
          <w:szCs w:val="21"/>
        </w:rPr>
        <w:t>※</w:t>
      </w:r>
      <w:r>
        <w:rPr>
          <w:rFonts w:ascii="HG丸ｺﾞｼｯｸM-PRO" w:hAnsi="HG丸ｺﾞｼｯｸM-PRO" w:eastAsia="HG丸ｺﾞｼｯｸM-PRO"/>
          <w:szCs w:val="21"/>
        </w:rPr>
        <w:t>市町村民税非課税世帯、生活保護世帯の方は町負担額の増額を受けることができます。申請時にお申し出ください。</w:t>
      </w:r>
    </w:p>
    <w:p>
      <w:pPr>
        <w:pStyle w:val="Normal"/>
        <w:rPr>
          <w:rFonts w:ascii="HGP創英角ﾎﾟｯﾌﾟ体" w:hAnsi="HGP創英角ﾎﾟｯﾌﾟ体" w:eastAsia="HGP創英角ﾎﾟｯﾌﾟ体"/>
          <w:sz w:val="22"/>
        </w:rPr>
      </w:pPr>
      <w:r>
        <w:rPr>
          <w:rFonts w:ascii="HGP創英角ﾎﾟｯﾌﾟ体" w:hAnsi="HGP創英角ﾎﾟｯﾌﾟ体" w:eastAsia="HGP創英角ﾎﾟｯﾌﾟ体"/>
          <w:sz w:val="22"/>
        </w:rPr>
        <w:t>利用方法</w:t>
      </w:r>
    </w:p>
    <w:p>
      <w:pPr>
        <w:pStyle w:val="Normal"/>
        <w:ind w:left="0" w:right="0" w:firstLine="243"/>
        <w:rPr>
          <w:rFonts w:ascii="HG丸ｺﾞｼｯｸM-PRO" w:hAnsi="HG丸ｺﾞｼｯｸM-PRO" w:eastAsia="HG丸ｺﾞｼｯｸM-PRO"/>
          <w:sz w:val="22"/>
        </w:rPr>
      </w:pPr>
      <w:r>
        <w:rPr>
          <w:rFonts w:eastAsia="HG丸ｺﾞｼｯｸM-PRO" w:ascii="HG丸ｺﾞｼｯｸM-PRO" w:hAnsi="HG丸ｺﾞｼｯｸM-PRO"/>
          <w:sz w:val="22"/>
        </w:rPr>
        <w:t>①</w:t>
      </w:r>
      <w:r>
        <w:rPr>
          <w:rFonts w:ascii="HG丸ｺﾞｼｯｸM-PRO" w:hAnsi="HG丸ｺﾞｼｯｸM-PRO" w:eastAsia="HG丸ｺﾞｼｯｸM-PRO"/>
          <w:sz w:val="22"/>
        </w:rPr>
        <w:t>利用を希望する施設へ電話し、仮予約する。</w:t>
      </w:r>
    </w:p>
    <w:p>
      <w:pPr>
        <w:pStyle w:val="Normal"/>
        <w:ind w:left="466" w:right="0" w:hanging="233"/>
        <w:rPr>
          <w:rFonts w:ascii="HG丸ｺﾞｼｯｸM-PRO" w:hAnsi="HG丸ｺﾞｼｯｸM-PRO" w:eastAsia="HG丸ｺﾞｼｯｸM-PRO"/>
          <w:sz w:val="22"/>
        </w:rPr>
      </w:pPr>
      <w:r>
        <w:drawing>
          <wp:anchor behindDoc="0" distT="0" distB="7620" distL="114300" distR="121920" simplePos="0" locked="0" layoutInCell="1" allowOverlap="1" relativeHeight="7">
            <wp:simplePos x="0" y="0"/>
            <wp:positionH relativeFrom="margin">
              <wp:posOffset>6035040</wp:posOffset>
            </wp:positionH>
            <wp:positionV relativeFrom="paragraph">
              <wp:posOffset>213995</wp:posOffset>
            </wp:positionV>
            <wp:extent cx="563880" cy="563880"/>
            <wp:effectExtent l="0" t="0" r="0" b="0"/>
            <wp:wrapNone/>
            <wp:docPr id="3" name="図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descr=""/>
                    <pic:cNvPicPr>
                      <a:picLocks noChangeAspect="1" noChangeArrowheads="1"/>
                    </pic:cNvPicPr>
                  </pic:nvPicPr>
                  <pic:blipFill>
                    <a:blip r:embed="rId3"/>
                    <a:stretch>
                      <a:fillRect/>
                    </a:stretch>
                  </pic:blipFill>
                  <pic:spPr bwMode="auto">
                    <a:xfrm>
                      <a:off x="0" y="0"/>
                      <a:ext cx="563880" cy="563880"/>
                    </a:xfrm>
                    <a:prstGeom prst="rect">
                      <a:avLst/>
                    </a:prstGeom>
                  </pic:spPr>
                </pic:pic>
              </a:graphicData>
            </a:graphic>
          </wp:anchor>
        </w:drawing>
      </w:r>
      <w:r>
        <w:rPr>
          <w:rFonts w:eastAsia="HG丸ｺﾞｼｯｸM-PRO" w:ascii="HG丸ｺﾞｼｯｸM-PRO" w:hAnsi="HG丸ｺﾞｼｯｸM-PRO"/>
          <w:sz w:val="22"/>
        </w:rPr>
        <w:t>②</w:t>
      </w:r>
      <w:r>
        <w:rPr>
          <w:rFonts w:ascii="HG丸ｺﾞｼｯｸM-PRO" w:hAnsi="HG丸ｺﾞｼｯｸM-PRO" w:eastAsia="HG丸ｺﾞｼｯｸM-PRO"/>
          <w:sz w:val="22"/>
        </w:rPr>
        <w:t>里庄町こども家庭センターに申請（電子申請または健康福祉課窓口）をおこない、利用券の交付を受ける。（※原則１週間前までに申請。緊急時は窓口で申請してください。）</w:t>
      </w:r>
    </w:p>
    <w:p>
      <w:pPr>
        <w:pStyle w:val="Normal"/>
        <w:ind w:left="0" w:right="0" w:firstLine="243"/>
        <w:rPr>
          <w:rFonts w:ascii="HG丸ｺﾞｼｯｸM-PRO" w:hAnsi="HG丸ｺﾞｼｯｸM-PRO" w:eastAsia="HG丸ｺﾞｼｯｸM-PRO"/>
          <w:sz w:val="22"/>
        </w:rPr>
      </w:pPr>
      <w:r>
        <mc:AlternateContent>
          <mc:Choice Requires="wps">
            <w:drawing>
              <wp:anchor behindDoc="1" distT="0" distB="0" distL="114300" distR="121920" simplePos="0" locked="0" layoutInCell="1" allowOverlap="1" relativeHeight="3">
                <wp:simplePos x="0" y="0"/>
                <wp:positionH relativeFrom="column">
                  <wp:posOffset>5448300</wp:posOffset>
                </wp:positionH>
                <wp:positionV relativeFrom="paragraph">
                  <wp:posOffset>5715</wp:posOffset>
                </wp:positionV>
                <wp:extent cx="755015" cy="427355"/>
                <wp:effectExtent l="0" t="0" r="0" b="0"/>
                <wp:wrapNone/>
                <wp:docPr id="4" name="テキスト ボックス 5"/>
                <a:graphic xmlns:a="http://schemas.openxmlformats.org/drawingml/2006/main">
                  <a:graphicData uri="http://schemas.microsoft.com/office/word/2010/wordprocessingShape">
                    <wps:wsp>
                      <wps:cNvSpPr/>
                      <wps:spPr>
                        <a:xfrm>
                          <a:off x="0" y="0"/>
                          <a:ext cx="754560" cy="426600"/>
                        </a:xfrm>
                        <a:prstGeom prst="rect">
                          <a:avLst/>
                        </a:prstGeom>
                        <a:solidFill>
                          <a:srgbClr val="ffffff"/>
                        </a:solidFill>
                        <a:ln w="6480">
                          <a:noFill/>
                        </a:ln>
                      </wps:spPr>
                      <wps:style>
                        <a:lnRef idx="0"/>
                        <a:fillRef idx="0"/>
                        <a:effectRef idx="0"/>
                        <a:fontRef idx="minor"/>
                      </wps:style>
                      <wps:txbx>
                        <w:txbxContent>
                          <w:p>
                            <w:pPr>
                              <w:pStyle w:val="FrameContents"/>
                              <w:rPr>
                                <w:rFonts w:ascii="HG丸ｺﾞｼｯｸM-PRO" w:hAnsi="HG丸ｺﾞｼｯｸM-PRO" w:eastAsia="HG丸ｺﾞｼｯｸM-PRO"/>
                                <w:color w:val="auto"/>
                                <w:sz w:val="14"/>
                                <w:szCs w:val="16"/>
                              </w:rPr>
                            </w:pPr>
                            <w:r>
                              <w:rPr>
                                <w:rFonts w:ascii="HG丸ｺﾞｼｯｸM-PRO" w:hAnsi="HG丸ｺﾞｼｯｸM-PRO" w:eastAsia="HG丸ｺﾞｼｯｸM-PRO"/>
                                <w:color w:val="auto"/>
                                <w:sz w:val="14"/>
                                <w:szCs w:val="16"/>
                              </w:rPr>
                              <w:t>電子申請</w:t>
                            </w:r>
                          </w:p>
                          <w:p>
                            <w:pPr>
                              <w:pStyle w:val="FrameContents"/>
                              <w:rPr/>
                            </w:pPr>
                            <w:r>
                              <w:rPr>
                                <w:rFonts w:eastAsia="HG丸ｺﾞｼｯｸM-PRO" w:ascii="HG丸ｺﾞｼｯｸM-PRO" w:hAnsi="HG丸ｺﾞｼｯｸM-PRO"/>
                                <w:color w:val="auto"/>
                                <w:sz w:val="14"/>
                                <w:szCs w:val="16"/>
                              </w:rPr>
                              <w:t>QR</w:t>
                            </w:r>
                            <w:r>
                              <w:rPr>
                                <w:rFonts w:ascii="HG丸ｺﾞｼｯｸM-PRO" w:hAnsi="HG丸ｺﾞｼｯｸM-PRO" w:eastAsia="HG丸ｺﾞｼｯｸM-PRO"/>
                                <w:color w:val="auto"/>
                                <w:sz w:val="14"/>
                                <w:szCs w:val="16"/>
                              </w:rPr>
                              <w:t>コード</w:t>
                            </w:r>
                          </w:p>
                        </w:txbxContent>
                      </wps:txbx>
                      <wps:bodyPr>
                        <a:noAutofit/>
                      </wps:bodyPr>
                    </wps:wsp>
                  </a:graphicData>
                </a:graphic>
              </wp:anchor>
            </w:drawing>
          </mc:Choice>
          <mc:Fallback>
            <w:pict>
              <v:rect id="shape_0" ID="テキスト ボックス 5" fillcolor="white" stroked="f" style="position:absolute;margin-left:429pt;margin-top:0.45pt;width:59.35pt;height:33.55pt">
                <w10:wrap type="square"/>
                <v:fill o:detectmouseclick="t" type="solid" color2="black"/>
                <v:stroke color="#3465a4" weight="6480" joinstyle="round" endcap="flat"/>
                <v:textbox>
                  <w:txbxContent>
                    <w:p>
                      <w:pPr>
                        <w:pStyle w:val="FrameContents"/>
                        <w:rPr>
                          <w:rFonts w:ascii="HG丸ｺﾞｼｯｸM-PRO" w:hAnsi="HG丸ｺﾞｼｯｸM-PRO" w:eastAsia="HG丸ｺﾞｼｯｸM-PRO"/>
                          <w:color w:val="auto"/>
                          <w:sz w:val="14"/>
                          <w:szCs w:val="16"/>
                        </w:rPr>
                      </w:pPr>
                      <w:r>
                        <w:rPr>
                          <w:rFonts w:ascii="HG丸ｺﾞｼｯｸM-PRO" w:hAnsi="HG丸ｺﾞｼｯｸM-PRO" w:eastAsia="HG丸ｺﾞｼｯｸM-PRO"/>
                          <w:color w:val="auto"/>
                          <w:sz w:val="14"/>
                          <w:szCs w:val="16"/>
                        </w:rPr>
                        <w:t>電子申請</w:t>
                      </w:r>
                    </w:p>
                    <w:p>
                      <w:pPr>
                        <w:pStyle w:val="FrameContents"/>
                        <w:rPr/>
                      </w:pPr>
                      <w:r>
                        <w:rPr>
                          <w:rFonts w:eastAsia="HG丸ｺﾞｼｯｸM-PRO" w:ascii="HG丸ｺﾞｼｯｸM-PRO" w:hAnsi="HG丸ｺﾞｼｯｸM-PRO"/>
                          <w:color w:val="auto"/>
                          <w:sz w:val="14"/>
                          <w:szCs w:val="16"/>
                        </w:rPr>
                        <w:t>QR</w:t>
                      </w:r>
                      <w:r>
                        <w:rPr>
                          <w:rFonts w:ascii="HG丸ｺﾞｼｯｸM-PRO" w:hAnsi="HG丸ｺﾞｼｯｸM-PRO" w:eastAsia="HG丸ｺﾞｼｯｸM-PRO"/>
                          <w:color w:val="auto"/>
                          <w:sz w:val="14"/>
                          <w:szCs w:val="16"/>
                        </w:rPr>
                        <w:t>コード</w:t>
                      </w:r>
                    </w:p>
                  </w:txbxContent>
                </v:textbox>
              </v:rect>
            </w:pict>
          </mc:Fallback>
        </mc:AlternateContent>
      </w:r>
      <w:r>
        <w:rPr>
          <w:rFonts w:eastAsia="HG丸ｺﾞｼｯｸM-PRO" w:ascii="HG丸ｺﾞｼｯｸM-PRO" w:hAnsi="HG丸ｺﾞｼｯｸM-PRO"/>
          <w:sz w:val="22"/>
        </w:rPr>
        <w:t>③</w:t>
      </w:r>
      <w:r>
        <w:rPr>
          <w:rFonts w:ascii="HG丸ｺﾞｼｯｸM-PRO" w:hAnsi="HG丸ｺﾞｼｯｸM-PRO" w:eastAsia="HG丸ｺﾞｼｯｸM-PRO"/>
          <w:sz w:val="22"/>
        </w:rPr>
        <w:t>利用する施設に利用承諾通知書兼利用券を提示し、利用する。</w:t>
      </w:r>
    </w:p>
    <w:p>
      <w:pPr>
        <w:pStyle w:val="Normal"/>
        <w:spacing w:lineRule="auto" w:line="360"/>
        <w:rPr>
          <w:rFonts w:ascii="HGP創英角ﾎﾟｯﾌﾟ体" w:hAnsi="HGP創英角ﾎﾟｯﾌﾟ体" w:eastAsia="HGP創英角ﾎﾟｯﾌﾟ体"/>
          <w:sz w:val="22"/>
        </w:rPr>
      </w:pPr>
      <w:r>
        <w:rPr>
          <w:rFonts w:ascii="HGP創英角ﾎﾟｯﾌﾟ体" w:hAnsi="HGP創英角ﾎﾟｯﾌﾟ体" w:eastAsia="HGP創英角ﾎﾟｯﾌﾟ体"/>
          <w:sz w:val="22"/>
        </w:rPr>
        <w:t>実施施設</w:t>
      </w:r>
    </w:p>
    <w:tbl>
      <w:tblPr>
        <w:tblW w:w="10456"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2547"/>
        <w:gridCol w:w="3288"/>
        <w:gridCol w:w="2524"/>
        <w:gridCol w:w="2097"/>
      </w:tblGrid>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EEAF6" w:val="clear"/>
            <w:tcMar>
              <w:left w:w="108" w:type="dxa"/>
            </w:tcMar>
          </w:tcPr>
          <w:p>
            <w:pPr>
              <w:pStyle w:val="Normal"/>
              <w:spacing w:lineRule="auto" w:line="360"/>
              <w:jc w:val="center"/>
              <w:rPr>
                <w:rFonts w:ascii="HG丸ｺﾞｼｯｸM-PRO" w:hAnsi="HG丸ｺﾞｼｯｸM-PRO" w:eastAsia="HG丸ｺﾞｼｯｸM-PRO"/>
                <w:b w:val="false"/>
                <w:b w:val="false"/>
                <w:bCs/>
              </w:rPr>
            </w:pPr>
            <w:r>
              <w:rPr>
                <w:rFonts w:ascii="HG丸ｺﾞｼｯｸM-PRO" w:hAnsi="HG丸ｺﾞｼｯｸM-PRO" w:eastAsia="HG丸ｺﾞｼｯｸM-PRO"/>
                <w:b w:val="false"/>
                <w:bCs/>
              </w:rPr>
              <w:t>施設名</w:t>
            </w:r>
          </w:p>
        </w:tc>
        <w:tc>
          <w:tcPr>
            <w:tcW w:w="32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EEAF6" w:val="clear"/>
            <w:tcMar>
              <w:left w:w="108" w:type="dxa"/>
            </w:tcMar>
          </w:tcPr>
          <w:p>
            <w:pPr>
              <w:pStyle w:val="Normal"/>
              <w:spacing w:lineRule="auto" w:line="360"/>
              <w:jc w:val="center"/>
              <w:rPr>
                <w:rFonts w:ascii="HG丸ｺﾞｼｯｸM-PRO" w:hAnsi="HG丸ｺﾞｼｯｸM-PRO" w:eastAsia="HG丸ｺﾞｼｯｸM-PRO"/>
                <w:b w:val="false"/>
                <w:b w:val="false"/>
                <w:bCs/>
              </w:rPr>
            </w:pPr>
            <w:r>
              <w:rPr>
                <w:rFonts w:ascii="HG丸ｺﾞｼｯｸM-PRO" w:hAnsi="HG丸ｺﾞｼｯｸM-PRO" w:eastAsia="HG丸ｺﾞｼｯｸM-PRO"/>
                <w:b w:val="false"/>
                <w:bCs/>
              </w:rPr>
              <w:t>所在地</w:t>
            </w:r>
          </w:p>
        </w:tc>
        <w:tc>
          <w:tcPr>
            <w:tcW w:w="25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EEAF6" w:val="clear"/>
            <w:tcMar>
              <w:left w:w="108" w:type="dxa"/>
            </w:tcMar>
          </w:tcPr>
          <w:p>
            <w:pPr>
              <w:pStyle w:val="Normal"/>
              <w:spacing w:lineRule="auto" w:line="360"/>
              <w:jc w:val="center"/>
              <w:rPr>
                <w:rFonts w:ascii="HG丸ｺﾞｼｯｸM-PRO" w:hAnsi="HG丸ｺﾞｼｯｸM-PRO" w:eastAsia="HG丸ｺﾞｼｯｸM-PRO"/>
                <w:b w:val="false"/>
                <w:b w:val="false"/>
                <w:bCs/>
              </w:rPr>
            </w:pPr>
            <w:r>
              <w:rPr>
                <w:rFonts w:ascii="HG丸ｺﾞｼｯｸM-PRO" w:hAnsi="HG丸ｺﾞｼｯｸM-PRO" w:eastAsia="HG丸ｺﾞｼｯｸM-PRO"/>
                <w:b w:val="false"/>
                <w:bCs/>
              </w:rPr>
              <w:t>電話</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DEEAF6" w:val="clear"/>
            <w:tcMar>
              <w:left w:w="108" w:type="dxa"/>
            </w:tcMar>
          </w:tcPr>
          <w:p>
            <w:pPr>
              <w:pStyle w:val="Normal"/>
              <w:spacing w:lineRule="auto" w:line="360"/>
              <w:jc w:val="center"/>
              <w:rPr>
                <w:rFonts w:ascii="HG丸ｺﾞｼｯｸM-PRO" w:hAnsi="HG丸ｺﾞｼｯｸM-PRO" w:eastAsia="HG丸ｺﾞｼｯｸM-PRO"/>
                <w:b w:val="false"/>
                <w:b w:val="false"/>
                <w:bCs w:val="false"/>
              </w:rPr>
            </w:pPr>
            <w:r>
              <w:rPr>
                <w:rFonts w:ascii="HG丸ｺﾞｼｯｸM-PRO" w:hAnsi="HG丸ｺﾞｼｯｸM-PRO" w:eastAsia="HG丸ｺﾞｼｯｸM-PRO"/>
                <w:b w:val="false"/>
                <w:bCs w:val="false"/>
              </w:rPr>
              <w:t>備考</w:t>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b w:val="false"/>
                <w:b w:val="false"/>
                <w:bCs/>
                <w:szCs w:val="21"/>
              </w:rPr>
            </w:pPr>
            <w:r>
              <w:rPr>
                <w:rFonts w:ascii="HG丸ｺﾞｼｯｸM-PRO" w:hAnsi="HG丸ｺﾞｼｯｸM-PRO" w:eastAsia="HG丸ｺﾞｼｯｸM-PRO"/>
                <w:b w:val="false"/>
                <w:bCs/>
                <w:szCs w:val="21"/>
              </w:rPr>
              <w:t>かねこ助産院</w:t>
            </w:r>
          </w:p>
        </w:tc>
        <w:tc>
          <w:tcPr>
            <w:tcW w:w="32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szCs w:val="21"/>
              </w:rPr>
            </w:pPr>
            <w:r>
              <w:rPr>
                <w:rFonts w:ascii="HG丸ｺﾞｼｯｸM-PRO" w:hAnsi="HG丸ｺﾞｼｯｸM-PRO" w:eastAsia="HG丸ｺﾞｼｯｸM-PRO"/>
                <w:szCs w:val="21"/>
              </w:rPr>
              <w:t>倉敷市広江</w:t>
            </w:r>
            <w:r>
              <w:rPr>
                <w:rFonts w:eastAsia="HG丸ｺﾞｼｯｸM-PRO" w:ascii="HG丸ｺﾞｼｯｸM-PRO" w:hAnsi="HG丸ｺﾞｼｯｸM-PRO"/>
                <w:szCs w:val="21"/>
              </w:rPr>
              <w:t>8-18-1</w:t>
            </w:r>
          </w:p>
        </w:tc>
        <w:tc>
          <w:tcPr>
            <w:tcW w:w="25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szCs w:val="21"/>
              </w:rPr>
            </w:pPr>
            <w:r>
              <w:rPr>
                <w:rFonts w:eastAsia="HG丸ｺﾞｼｯｸM-PRO" w:ascii="HG丸ｺﾞｼｯｸM-PRO" w:hAnsi="HG丸ｺﾞｼｯｸM-PRO"/>
                <w:szCs w:val="21"/>
              </w:rPr>
              <w:t>086-456-8722</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szCs w:val="21"/>
              </w:rPr>
            </w:pPr>
            <w:r>
              <w:rPr>
                <w:rFonts w:eastAsia="HG丸ｺﾞｼｯｸM-PRO" w:ascii="HG丸ｺﾞｼｯｸM-PRO" w:hAnsi="HG丸ｺﾞｼｯｸM-PRO"/>
                <w:szCs w:val="21"/>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b w:val="false"/>
                <w:b w:val="false"/>
                <w:bCs w:val="false"/>
                <w:szCs w:val="21"/>
              </w:rPr>
            </w:pPr>
            <w:r>
              <w:rPr>
                <w:rFonts w:ascii="HG丸ｺﾞｼｯｸM-PRO" w:hAnsi="HG丸ｺﾞｼｯｸM-PRO" w:eastAsia="HG丸ｺﾞｼｯｸM-PRO"/>
                <w:b w:val="false"/>
                <w:bCs w:val="false"/>
                <w:szCs w:val="21"/>
              </w:rPr>
              <w:t>木のぬくもり助産院</w:t>
            </w:r>
          </w:p>
        </w:tc>
        <w:tc>
          <w:tcPr>
            <w:tcW w:w="32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szCs w:val="21"/>
              </w:rPr>
            </w:pPr>
            <w:r>
              <w:rPr>
                <w:rFonts w:ascii="HG丸ｺﾞｼｯｸM-PRO" w:hAnsi="HG丸ｺﾞｼｯｸM-PRO" w:eastAsia="HG丸ｺﾞｼｯｸM-PRO"/>
                <w:szCs w:val="21"/>
              </w:rPr>
              <w:t>吉備中央町吉川</w:t>
            </w:r>
            <w:r>
              <w:rPr>
                <w:rFonts w:eastAsia="HG丸ｺﾞｼｯｸM-PRO" w:ascii="HG丸ｺﾞｼｯｸM-PRO" w:hAnsi="HG丸ｺﾞｼｯｸM-PRO"/>
                <w:szCs w:val="21"/>
              </w:rPr>
              <w:t>4429-50</w:t>
            </w:r>
          </w:p>
        </w:tc>
        <w:tc>
          <w:tcPr>
            <w:tcW w:w="25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szCs w:val="21"/>
              </w:rPr>
            </w:pPr>
            <w:r>
              <w:rPr>
                <w:rFonts w:eastAsia="HG丸ｺﾞｼｯｸM-PRO" w:ascii="HG丸ｺﾞｼｯｸM-PRO" w:hAnsi="HG丸ｺﾞｼｯｸM-PRO"/>
                <w:szCs w:val="21"/>
              </w:rPr>
              <w:t>070-2484-7789</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szCs w:val="21"/>
              </w:rPr>
            </w:pPr>
            <w:r>
              <w:rPr>
                <w:rFonts w:eastAsia="HG丸ｺﾞｼｯｸM-PRO" w:ascii="HG丸ｺﾞｼｯｸM-PRO" w:hAnsi="HG丸ｺﾞｼｯｸM-PRO"/>
                <w:szCs w:val="21"/>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b w:val="false"/>
                <w:b w:val="false"/>
                <w:bCs/>
                <w:szCs w:val="21"/>
              </w:rPr>
            </w:pPr>
            <w:r>
              <w:rPr>
                <w:rFonts w:ascii="HG丸ｺﾞｼｯｸM-PRO" w:hAnsi="HG丸ｺﾞｼｯｸM-PRO" w:eastAsia="HG丸ｺﾞｼｯｸM-PRO"/>
                <w:b w:val="false"/>
                <w:bCs/>
                <w:szCs w:val="21"/>
              </w:rPr>
              <w:t>くにさだ助産院</w:t>
            </w:r>
          </w:p>
        </w:tc>
        <w:tc>
          <w:tcPr>
            <w:tcW w:w="32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szCs w:val="21"/>
              </w:rPr>
            </w:pPr>
            <w:r>
              <w:rPr>
                <w:rFonts w:ascii="HG丸ｺﾞｼｯｸM-PRO" w:hAnsi="HG丸ｺﾞｼｯｸM-PRO" w:eastAsia="HG丸ｺﾞｼｯｸM-PRO"/>
                <w:szCs w:val="21"/>
              </w:rPr>
              <w:t>笠岡市新賀</w:t>
            </w:r>
            <w:r>
              <w:rPr>
                <w:rFonts w:eastAsia="HG丸ｺﾞｼｯｸM-PRO" w:ascii="HG丸ｺﾞｼｯｸM-PRO" w:hAnsi="HG丸ｺﾞｼｯｸM-PRO"/>
                <w:szCs w:val="21"/>
              </w:rPr>
              <w:t>3310</w:t>
            </w:r>
          </w:p>
        </w:tc>
        <w:tc>
          <w:tcPr>
            <w:tcW w:w="25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szCs w:val="21"/>
              </w:rPr>
            </w:pPr>
            <w:r>
              <w:rPr>
                <w:rFonts w:eastAsia="HG丸ｺﾞｼｯｸM-PRO" w:ascii="HG丸ｺﾞｼｯｸM-PRO" w:hAnsi="HG丸ｺﾞｼｯｸM-PRO"/>
                <w:szCs w:val="21"/>
              </w:rPr>
              <w:t>0865-69-5707</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szCs w:val="21"/>
              </w:rPr>
            </w:pPr>
            <w:r>
              <w:rPr>
                <w:rFonts w:eastAsia="HG丸ｺﾞｼｯｸM-PRO" w:ascii="HG丸ｺﾞｼｯｸM-PRO" w:hAnsi="HG丸ｺﾞｼｯｸM-PRO"/>
                <w:szCs w:val="21"/>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b w:val="false"/>
                <w:b w:val="false"/>
                <w:bCs/>
                <w:szCs w:val="21"/>
              </w:rPr>
            </w:pPr>
            <w:r>
              <w:rPr>
                <w:rFonts w:ascii="HG丸ｺﾞｼｯｸM-PRO" w:hAnsi="HG丸ｺﾞｼｯｸM-PRO" w:eastAsia="HG丸ｺﾞｼｯｸM-PRO"/>
                <w:b w:val="false"/>
                <w:bCs/>
                <w:szCs w:val="21"/>
              </w:rPr>
              <w:t>さくらんぼ助産院</w:t>
            </w:r>
          </w:p>
        </w:tc>
        <w:tc>
          <w:tcPr>
            <w:tcW w:w="32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szCs w:val="21"/>
              </w:rPr>
            </w:pPr>
            <w:r>
              <w:rPr>
                <w:rFonts w:ascii="HG丸ｺﾞｼｯｸM-PRO" w:hAnsi="HG丸ｺﾞｼｯｸM-PRO" w:eastAsia="HG丸ｺﾞｼｯｸM-PRO"/>
                <w:szCs w:val="21"/>
              </w:rPr>
              <w:t>倉敷市水島南春日町</w:t>
            </w:r>
            <w:r>
              <w:rPr>
                <w:rFonts w:eastAsia="HG丸ｺﾞｼｯｸM-PRO" w:ascii="HG丸ｺﾞｼｯｸM-PRO" w:hAnsi="HG丸ｺﾞｼｯｸM-PRO"/>
                <w:szCs w:val="21"/>
              </w:rPr>
              <w:t>2-28</w:t>
            </w:r>
          </w:p>
        </w:tc>
        <w:tc>
          <w:tcPr>
            <w:tcW w:w="25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szCs w:val="21"/>
              </w:rPr>
            </w:pPr>
            <w:r>
              <w:rPr>
                <w:rFonts w:eastAsia="HG丸ｺﾞｼｯｸM-PRO" w:ascii="HG丸ｺﾞｼｯｸM-PRO" w:hAnsi="HG丸ｺﾞｼｯｸM-PRO"/>
                <w:szCs w:val="21"/>
              </w:rPr>
              <w:t>086-448-1103</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szCs w:val="21"/>
              </w:rPr>
            </w:pPr>
            <w:r>
              <w:rPr>
                <w:rFonts w:eastAsia="HG丸ｺﾞｼｯｸM-PRO" w:ascii="HG丸ｺﾞｼｯｸM-PRO" w:hAnsi="HG丸ｺﾞｼｯｸM-PRO"/>
                <w:szCs w:val="21"/>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b w:val="false"/>
                <w:b w:val="false"/>
                <w:bCs/>
                <w:szCs w:val="21"/>
              </w:rPr>
            </w:pPr>
            <w:r>
              <w:rPr>
                <w:rFonts w:ascii="HG丸ｺﾞｼｯｸM-PRO" w:hAnsi="HG丸ｺﾞｼｯｸM-PRO" w:eastAsia="HG丸ｺﾞｼｯｸM-PRO"/>
                <w:b w:val="false"/>
                <w:bCs/>
                <w:szCs w:val="21"/>
              </w:rPr>
              <w:t>たんぽぽ助産院</w:t>
            </w:r>
          </w:p>
        </w:tc>
        <w:tc>
          <w:tcPr>
            <w:tcW w:w="32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szCs w:val="21"/>
              </w:rPr>
            </w:pPr>
            <w:r>
              <w:rPr>
                <w:rFonts w:ascii="HG丸ｺﾞｼｯｸM-PRO" w:hAnsi="HG丸ｺﾞｼｯｸM-PRO" w:eastAsia="HG丸ｺﾞｼｯｸM-PRO"/>
                <w:szCs w:val="21"/>
              </w:rPr>
              <w:t>倉敷市中帯江</w:t>
            </w:r>
            <w:r>
              <w:rPr>
                <w:rFonts w:eastAsia="HG丸ｺﾞｼｯｸM-PRO" w:ascii="HG丸ｺﾞｼｯｸM-PRO" w:hAnsi="HG丸ｺﾞｼｯｸM-PRO"/>
                <w:szCs w:val="21"/>
              </w:rPr>
              <w:t>24-11</w:t>
            </w:r>
          </w:p>
        </w:tc>
        <w:tc>
          <w:tcPr>
            <w:tcW w:w="25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szCs w:val="21"/>
              </w:rPr>
            </w:pPr>
            <w:r>
              <w:rPr>
                <w:rFonts w:eastAsia="HG丸ｺﾞｼｯｸM-PRO" w:ascii="HG丸ｺﾞｼｯｸM-PRO" w:hAnsi="HG丸ｺﾞｼｯｸM-PRO"/>
                <w:szCs w:val="21"/>
              </w:rPr>
              <w:t>086-436-1980</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szCs w:val="21"/>
              </w:rPr>
            </w:pPr>
            <w:r>
              <w:rPr>
                <w:rFonts w:eastAsia="HG丸ｺﾞｼｯｸM-PRO" w:ascii="HG丸ｺﾞｼｯｸM-PRO" w:hAnsi="HG丸ｺﾞｼｯｸM-PRO"/>
                <w:szCs w:val="21"/>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b w:val="false"/>
                <w:b w:val="false"/>
                <w:bCs w:val="false"/>
                <w:szCs w:val="21"/>
              </w:rPr>
            </w:pPr>
            <w:r>
              <w:rPr>
                <w:rFonts w:ascii="HG丸ｺﾞｼｯｸM-PRO" w:hAnsi="HG丸ｺﾞｼｯｸM-PRO" w:eastAsia="HG丸ｺﾞｼｯｸM-PRO"/>
                <w:b w:val="false"/>
                <w:bCs w:val="false"/>
                <w:szCs w:val="21"/>
              </w:rPr>
              <w:t>マザーズハウスつぼみ</w:t>
            </w:r>
          </w:p>
        </w:tc>
        <w:tc>
          <w:tcPr>
            <w:tcW w:w="32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szCs w:val="21"/>
              </w:rPr>
            </w:pPr>
            <w:r>
              <w:rPr>
                <w:rFonts w:ascii="HG丸ｺﾞｼｯｸM-PRO" w:hAnsi="HG丸ｺﾞｼｯｸM-PRO" w:eastAsia="HG丸ｺﾞｼｯｸM-PRO"/>
                <w:szCs w:val="21"/>
              </w:rPr>
              <w:t>倉敷市加須山</w:t>
            </w:r>
            <w:r>
              <w:rPr>
                <w:rFonts w:eastAsia="HG丸ｺﾞｼｯｸM-PRO" w:ascii="HG丸ｺﾞｼｯｸM-PRO" w:hAnsi="HG丸ｺﾞｼｯｸM-PRO"/>
                <w:szCs w:val="21"/>
              </w:rPr>
              <w:t>75-</w:t>
            </w:r>
            <w:r>
              <w:rPr>
                <w:rFonts w:ascii="HG丸ｺﾞｼｯｸM-PRO" w:hAnsi="HG丸ｺﾞｼｯｸM-PRO" w:eastAsia="HG丸ｺﾞｼｯｸM-PRO"/>
                <w:szCs w:val="21"/>
              </w:rPr>
              <w:t>１</w:t>
            </w:r>
          </w:p>
        </w:tc>
        <w:tc>
          <w:tcPr>
            <w:tcW w:w="25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szCs w:val="21"/>
              </w:rPr>
            </w:pPr>
            <w:r>
              <w:rPr>
                <w:rFonts w:eastAsia="HG丸ｺﾞｼｯｸM-PRO" w:ascii="HG丸ｺﾞｼｯｸM-PRO" w:hAnsi="HG丸ｺﾞｼｯｸM-PRO"/>
                <w:szCs w:val="21"/>
              </w:rPr>
              <w:t>086-426-1016</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szCs w:val="21"/>
              </w:rPr>
            </w:pPr>
            <w:r>
              <w:rPr>
                <w:rFonts w:eastAsia="HG丸ｺﾞｼｯｸM-PRO" w:ascii="HG丸ｺﾞｼｯｸM-PRO" w:hAnsi="HG丸ｺﾞｼｯｸM-PRO"/>
                <w:szCs w:val="21"/>
              </w:rPr>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b w:val="false"/>
                <w:b w:val="false"/>
                <w:bCs w:val="false"/>
                <w:szCs w:val="21"/>
              </w:rPr>
            </w:pPr>
            <w:r>
              <w:rPr>
                <w:rFonts w:ascii="HG丸ｺﾞｼｯｸM-PRO" w:hAnsi="HG丸ｺﾞｼｯｸM-PRO" w:eastAsia="HG丸ｺﾞｼｯｸM-PRO"/>
                <w:b w:val="false"/>
                <w:bCs w:val="false"/>
                <w:szCs w:val="21"/>
              </w:rPr>
              <w:t>倉敷成人病センター</w:t>
            </w:r>
          </w:p>
        </w:tc>
        <w:tc>
          <w:tcPr>
            <w:tcW w:w="32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szCs w:val="21"/>
              </w:rPr>
            </w:pPr>
            <w:r>
              <w:rPr>
                <w:rFonts w:ascii="HG丸ｺﾞｼｯｸM-PRO" w:hAnsi="HG丸ｺﾞｼｯｸM-PRO" w:eastAsia="HG丸ｺﾞｼｯｸM-PRO"/>
                <w:szCs w:val="21"/>
              </w:rPr>
              <w:t>倉敷市白楽町２５０</w:t>
            </w:r>
          </w:p>
        </w:tc>
        <w:tc>
          <w:tcPr>
            <w:tcW w:w="25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szCs w:val="21"/>
              </w:rPr>
            </w:pPr>
            <w:r>
              <w:rPr>
                <w:rFonts w:eastAsia="HG丸ｺﾞｼｯｸM-PRO" w:ascii="HG丸ｺﾞｼｯｸM-PRO" w:hAnsi="HG丸ｺﾞｼｯｸM-PRO"/>
                <w:szCs w:val="21"/>
              </w:rPr>
              <w:t>086-421-1023</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sz w:val="18"/>
                <w:szCs w:val="18"/>
              </w:rPr>
            </w:pPr>
            <w:r>
              <w:rPr>
                <w:rFonts w:ascii="HG丸ｺﾞｼｯｸM-PRO" w:hAnsi="HG丸ｺﾞｼｯｸM-PRO" w:eastAsia="HG丸ｺﾞｼｯｸM-PRO"/>
                <w:sz w:val="18"/>
                <w:szCs w:val="18"/>
              </w:rPr>
              <w:t>産後３か月まで</w:t>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b w:val="false"/>
                <w:b w:val="false"/>
                <w:bCs w:val="false"/>
                <w:szCs w:val="21"/>
              </w:rPr>
            </w:pPr>
            <w:r>
              <w:rPr>
                <w:rFonts w:ascii="HG丸ｺﾞｼｯｸM-PRO" w:hAnsi="HG丸ｺﾞｼｯｸM-PRO" w:eastAsia="HG丸ｺﾞｼｯｸM-PRO"/>
                <w:b w:val="false"/>
                <w:bCs w:val="false"/>
                <w:szCs w:val="21"/>
              </w:rPr>
              <w:t>倉敷中央病院</w:t>
            </w:r>
          </w:p>
        </w:tc>
        <w:tc>
          <w:tcPr>
            <w:tcW w:w="32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szCs w:val="21"/>
              </w:rPr>
            </w:pPr>
            <w:r>
              <w:rPr>
                <w:rFonts w:ascii="HG丸ｺﾞｼｯｸM-PRO" w:hAnsi="HG丸ｺﾞｼｯｸM-PRO" w:eastAsia="HG丸ｺﾞｼｯｸM-PRO"/>
                <w:szCs w:val="21"/>
              </w:rPr>
              <w:t>倉敷市美和</w:t>
            </w:r>
            <w:r>
              <w:rPr>
                <w:rFonts w:eastAsia="HG丸ｺﾞｼｯｸM-PRO" w:ascii="HG丸ｺﾞｼｯｸM-PRO" w:hAnsi="HG丸ｺﾞｼｯｸM-PRO"/>
                <w:szCs w:val="21"/>
              </w:rPr>
              <w:t>1</w:t>
            </w:r>
            <w:r>
              <w:rPr>
                <w:rFonts w:ascii="HG丸ｺﾞｼｯｸM-PRO" w:hAnsi="HG丸ｺﾞｼｯｸM-PRO" w:eastAsia="HG丸ｺﾞｼｯｸM-PRO"/>
                <w:szCs w:val="21"/>
              </w:rPr>
              <w:t>丁目</w:t>
            </w:r>
            <w:r>
              <w:rPr>
                <w:rFonts w:eastAsia="HG丸ｺﾞｼｯｸM-PRO" w:ascii="HG丸ｺﾞｼｯｸM-PRO" w:hAnsi="HG丸ｺﾞｼｯｸM-PRO"/>
                <w:szCs w:val="21"/>
              </w:rPr>
              <w:t>1</w:t>
            </w:r>
            <w:r>
              <w:rPr>
                <w:rFonts w:ascii="HG丸ｺﾞｼｯｸM-PRO" w:hAnsi="HG丸ｺﾞｼｯｸM-PRO" w:eastAsia="HG丸ｺﾞｼｯｸM-PRO"/>
                <w:szCs w:val="21"/>
              </w:rPr>
              <w:t>番</w:t>
            </w:r>
            <w:r>
              <w:rPr>
                <w:rFonts w:eastAsia="HG丸ｺﾞｼｯｸM-PRO" w:ascii="HG丸ｺﾞｼｯｸM-PRO" w:hAnsi="HG丸ｺﾞｼｯｸM-PRO"/>
                <w:szCs w:val="21"/>
              </w:rPr>
              <w:t>1</w:t>
            </w:r>
            <w:r>
              <w:rPr>
                <w:rFonts w:ascii="HG丸ｺﾞｼｯｸM-PRO" w:hAnsi="HG丸ｺﾞｼｯｸM-PRO" w:eastAsia="HG丸ｺﾞｼｯｸM-PRO"/>
                <w:szCs w:val="21"/>
              </w:rPr>
              <w:t>号</w:t>
            </w:r>
          </w:p>
        </w:tc>
        <w:tc>
          <w:tcPr>
            <w:tcW w:w="25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szCs w:val="21"/>
              </w:rPr>
            </w:pPr>
            <w:r>
              <w:rPr>
                <w:rFonts w:eastAsia="HG丸ｺﾞｼｯｸM-PRO" w:ascii="HG丸ｺﾞｼｯｸM-PRO" w:hAnsi="HG丸ｺﾞｼｯｸM-PRO"/>
                <w:szCs w:val="21"/>
              </w:rPr>
              <w:t>086-422-0210</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sz w:val="14"/>
                <w:szCs w:val="14"/>
              </w:rPr>
            </w:pPr>
            <w:r>
              <w:rPr>
                <w:rFonts w:ascii="HG丸ｺﾞｼｯｸM-PRO" w:hAnsi="HG丸ｺﾞｼｯｸM-PRO" w:eastAsia="HG丸ｺﾞｼｯｸM-PRO"/>
                <w:sz w:val="14"/>
                <w:szCs w:val="14"/>
              </w:rPr>
              <w:t>当院で出産後３か月まで</w:t>
            </w:r>
          </w:p>
        </w:tc>
      </w:tr>
      <w:tr>
        <w:trPr/>
        <w:tc>
          <w:tcPr>
            <w:tcW w:w="25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b w:val="false"/>
                <w:b w:val="false"/>
                <w:bCs w:val="false"/>
                <w:sz w:val="18"/>
                <w:szCs w:val="18"/>
              </w:rPr>
            </w:pPr>
            <w:r>
              <w:rPr>
                <w:rFonts w:ascii="HG丸ｺﾞｼｯｸM-PRO" w:hAnsi="HG丸ｺﾞｼｯｸM-PRO" w:eastAsia="HG丸ｺﾞｼｯｸM-PRO"/>
                <w:b w:val="false"/>
                <w:bCs w:val="false"/>
                <w:sz w:val="18"/>
                <w:szCs w:val="18"/>
              </w:rPr>
              <w:t>山内産婦人科クリニック</w:t>
            </w:r>
          </w:p>
        </w:tc>
        <w:tc>
          <w:tcPr>
            <w:tcW w:w="32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szCs w:val="21"/>
              </w:rPr>
            </w:pPr>
            <w:r>
              <w:rPr>
                <w:rFonts w:ascii="HG丸ｺﾞｼｯｸM-PRO" w:hAnsi="HG丸ｺﾞｼｯｸM-PRO" w:eastAsia="HG丸ｺﾞｼｯｸM-PRO"/>
                <w:szCs w:val="21"/>
              </w:rPr>
              <w:t>倉敷市三田１２６－１</w:t>
            </w:r>
          </w:p>
        </w:tc>
        <w:tc>
          <w:tcPr>
            <w:tcW w:w="25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szCs w:val="21"/>
              </w:rPr>
            </w:pPr>
            <w:r>
              <w:rPr>
                <w:rFonts w:eastAsia="HG丸ｺﾞｼｯｸM-PRO" w:ascii="HG丸ｺﾞｼｯｸM-PRO" w:hAnsi="HG丸ｺﾞｼｯｸM-PRO"/>
                <w:szCs w:val="21"/>
              </w:rPr>
              <w:t>086-463-3550</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lineRule="auto" w:line="360"/>
              <w:jc w:val="center"/>
              <w:rPr>
                <w:rFonts w:ascii="HG丸ｺﾞｼｯｸM-PRO" w:hAnsi="HG丸ｺﾞｼｯｸM-PRO" w:eastAsia="HG丸ｺﾞｼｯｸM-PRO"/>
                <w:sz w:val="18"/>
                <w:szCs w:val="18"/>
              </w:rPr>
            </w:pPr>
            <w:r>
              <w:rPr>
                <w:rFonts w:ascii="HG丸ｺﾞｼｯｸM-PRO" w:hAnsi="HG丸ｺﾞｼｯｸM-PRO" w:eastAsia="HG丸ｺﾞｼｯｸM-PRO"/>
                <w:sz w:val="18"/>
                <w:szCs w:val="18"/>
              </w:rPr>
              <w:t>産後３か月まで</w:t>
            </w:r>
          </w:p>
        </w:tc>
      </w:tr>
    </w:tbl>
    <w:p>
      <w:pPr>
        <w:pStyle w:val="Normal"/>
        <w:spacing w:lineRule="auto" w:line="360"/>
        <w:rPr>
          <w:rFonts w:ascii="HG丸ｺﾞｼｯｸM-PRO" w:hAnsi="HG丸ｺﾞｼｯｸM-PRO" w:eastAsia="HG丸ｺﾞｼｯｸM-PRO"/>
          <w:sz w:val="20"/>
        </w:rPr>
      </w:pPr>
      <w:r>
        <mc:AlternateContent>
          <mc:Choice Requires="wps">
            <w:drawing>
              <wp:anchor behindDoc="0" distT="0" distB="15240" distL="114300" distR="133350" simplePos="0" locked="0" layoutInCell="1" allowOverlap="1" relativeHeight="6">
                <wp:simplePos x="0" y="0"/>
                <wp:positionH relativeFrom="margin">
                  <wp:posOffset>1826260</wp:posOffset>
                </wp:positionH>
                <wp:positionV relativeFrom="paragraph">
                  <wp:posOffset>146685</wp:posOffset>
                </wp:positionV>
                <wp:extent cx="4801235" cy="633095"/>
                <wp:effectExtent l="0" t="0" r="0" b="0"/>
                <wp:wrapNone/>
                <wp:docPr id="6" name="テキスト ボックス 7"/>
                <a:graphic xmlns:a="http://schemas.openxmlformats.org/drawingml/2006/main">
                  <a:graphicData uri="http://schemas.microsoft.com/office/word/2010/wordprocessingShape">
                    <wps:wsp>
                      <wps:cNvSpPr/>
                      <wps:spPr>
                        <a:xfrm>
                          <a:off x="0" y="0"/>
                          <a:ext cx="4800600" cy="632520"/>
                        </a:xfrm>
                        <a:prstGeom prst="rect">
                          <a:avLst/>
                        </a:prstGeom>
                        <a:solidFill>
                          <a:srgbClr val="ffffff"/>
                        </a:solidFill>
                        <a:ln w="6480">
                          <a:solidFill>
                            <a:srgbClr val="000000"/>
                          </a:solidFill>
                          <a:round/>
                        </a:ln>
                      </wps:spPr>
                      <wps:style>
                        <a:lnRef idx="0"/>
                        <a:fillRef idx="0"/>
                        <a:effectRef idx="0"/>
                        <a:fontRef idx="minor"/>
                      </wps:style>
                      <wps:txbx>
                        <w:txbxContent>
                          <w:p>
                            <w:pPr>
                              <w:pStyle w:val="FrameContents"/>
                              <w:spacing w:lineRule="auto" w:line="276"/>
                              <w:rPr>
                                <w:rFonts w:ascii="HGP創英角ﾎﾟｯﾌﾟ体" w:hAnsi="HGP創英角ﾎﾟｯﾌﾟ体" w:eastAsia="HGP創英角ﾎﾟｯﾌﾟ体"/>
                                <w:color w:val="000000"/>
                              </w:rPr>
                            </w:pPr>
                            <w:r>
                              <w:rPr>
                                <w:rFonts w:ascii="HGP創英角ﾎﾟｯﾌﾟ体" w:hAnsi="HGP創英角ﾎﾟｯﾌﾟ体" w:eastAsia="HGP創英角ﾎﾟｯﾌﾟ体"/>
                                <w:color w:val="000000"/>
                              </w:rPr>
                              <w:t>＜申請窓口・お問合せ先＞</w:t>
                            </w:r>
                          </w:p>
                          <w:p>
                            <w:pPr>
                              <w:pStyle w:val="FrameContents"/>
                              <w:spacing w:lineRule="auto" w:line="276"/>
                              <w:rPr/>
                            </w:pPr>
                            <w:r>
                              <w:rPr>
                                <w:rFonts w:ascii="HG丸ｺﾞｼｯｸM-PRO" w:hAnsi="HG丸ｺﾞｼｯｸM-PRO" w:eastAsia="HG丸ｺﾞｼｯｸM-PRO"/>
                                <w:color w:val="000000"/>
                              </w:rPr>
                              <w:t>　里庄こども家庭センター（健康福祉課内）　電話</w:t>
                            </w:r>
                            <w:r>
                              <w:rPr>
                                <w:rFonts w:eastAsia="HG丸ｺﾞｼｯｸM-PRO" w:ascii="HG丸ｺﾞｼｯｸM-PRO" w:hAnsi="HG丸ｺﾞｼｯｸM-PRO"/>
                                <w:color w:val="000000"/>
                              </w:rPr>
                              <w:t>0865-64-7211</w:t>
                            </w:r>
                          </w:p>
                        </w:txbxContent>
                      </wps:txbx>
                      <wps:bodyPr>
                        <a:noAutofit/>
                      </wps:bodyPr>
                    </wps:wsp>
                  </a:graphicData>
                </a:graphic>
              </wp:anchor>
            </w:drawing>
          </mc:Choice>
          <mc:Fallback>
            <w:pict>
              <v:rect id="shape_0" ID="テキスト ボックス 7" fillcolor="white" stroked="t" style="position:absolute;margin-left:143.8pt;margin-top:11.55pt;width:377.95pt;height:49.75pt;mso-position-horizontal-relative:margin">
                <w10:wrap type="square"/>
                <v:fill o:detectmouseclick="t" type="solid" color2="black"/>
                <v:stroke color="black" weight="6480" joinstyle="round" endcap="flat"/>
                <v:textbox>
                  <w:txbxContent>
                    <w:p>
                      <w:pPr>
                        <w:pStyle w:val="FrameContents"/>
                        <w:spacing w:lineRule="auto" w:line="276"/>
                        <w:rPr>
                          <w:rFonts w:ascii="HGP創英角ﾎﾟｯﾌﾟ体" w:hAnsi="HGP創英角ﾎﾟｯﾌﾟ体" w:eastAsia="HGP創英角ﾎﾟｯﾌﾟ体"/>
                          <w:color w:val="000000"/>
                        </w:rPr>
                      </w:pPr>
                      <w:r>
                        <w:rPr>
                          <w:rFonts w:ascii="HGP創英角ﾎﾟｯﾌﾟ体" w:hAnsi="HGP創英角ﾎﾟｯﾌﾟ体" w:eastAsia="HGP創英角ﾎﾟｯﾌﾟ体"/>
                          <w:color w:val="000000"/>
                        </w:rPr>
                        <w:t>＜申請窓口・お問合せ先＞</w:t>
                      </w:r>
                    </w:p>
                    <w:p>
                      <w:pPr>
                        <w:pStyle w:val="FrameContents"/>
                        <w:spacing w:lineRule="auto" w:line="276"/>
                        <w:rPr/>
                      </w:pPr>
                      <w:r>
                        <w:rPr>
                          <w:rFonts w:ascii="HG丸ｺﾞｼｯｸM-PRO" w:hAnsi="HG丸ｺﾞｼｯｸM-PRO" w:eastAsia="HG丸ｺﾞｼｯｸM-PRO"/>
                          <w:color w:val="000000"/>
                        </w:rPr>
                        <w:t>　里庄こども家庭センター（健康福祉課内）　電話</w:t>
                      </w:r>
                      <w:r>
                        <w:rPr>
                          <w:rFonts w:eastAsia="HG丸ｺﾞｼｯｸM-PRO" w:ascii="HG丸ｺﾞｼｯｸM-PRO" w:hAnsi="HG丸ｺﾞｼｯｸM-PRO"/>
                          <w:color w:val="000000"/>
                        </w:rPr>
                        <w:t>0865-64-7211</w:t>
                      </w:r>
                    </w:p>
                  </w:txbxContent>
                </v:textbox>
              </v:rect>
            </w:pict>
          </mc:Fallback>
        </mc:AlternateContent>
        <w:drawing>
          <wp:anchor behindDoc="0" distT="0" distB="0" distL="114300" distR="114300" simplePos="0" locked="0" layoutInCell="1" allowOverlap="1" relativeHeight="5">
            <wp:simplePos x="0" y="0"/>
            <wp:positionH relativeFrom="column">
              <wp:posOffset>373380</wp:posOffset>
            </wp:positionH>
            <wp:positionV relativeFrom="paragraph">
              <wp:posOffset>53975</wp:posOffset>
            </wp:positionV>
            <wp:extent cx="838200" cy="838200"/>
            <wp:effectExtent l="0" t="0" r="0" b="0"/>
            <wp:wrapNone/>
            <wp:docPr id="8"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descr=""/>
                    <pic:cNvPicPr>
                      <a:picLocks noChangeAspect="1" noChangeArrowheads="1"/>
                    </pic:cNvPicPr>
                  </pic:nvPicPr>
                  <pic:blipFill>
                    <a:blip r:embed="rId4"/>
                    <a:stretch>
                      <a:fillRect/>
                    </a:stretch>
                  </pic:blipFill>
                  <pic:spPr bwMode="auto">
                    <a:xfrm>
                      <a:off x="0" y="0"/>
                      <a:ext cx="838200" cy="838200"/>
                    </a:xfrm>
                    <a:prstGeom prst="rect">
                      <a:avLst/>
                    </a:prstGeom>
                  </pic:spPr>
                </pic:pic>
              </a:graphicData>
            </a:graphic>
          </wp:anchor>
        </w:drawing>
      </w:r>
      <w:r>
        <w:rPr>
          <w:rFonts w:ascii="HG丸ｺﾞｼｯｸM-PRO" w:hAnsi="HG丸ｺﾞｼｯｸM-PRO" w:eastAsia="HG丸ｺﾞｼｯｸM-PRO"/>
          <w:sz w:val="20"/>
        </w:rPr>
        <w:t>　　</w:t>
      </w:r>
    </w:p>
    <w:sectPr>
      <w:type w:val="nextPage"/>
      <w:pgSz w:w="11906" w:h="16838"/>
      <w:pgMar w:left="720" w:right="720" w:header="0" w:top="567" w:footer="0" w:bottom="567" w:gutter="0"/>
      <w:pgNumType w:fmt="decimal"/>
      <w:formProt w:val="false"/>
      <w:textDirection w:val="lrTb"/>
      <w:docGrid w:type="linesAndChars" w:linePitch="29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 w:name="HGP創英角ﾎﾟｯﾌﾟ体">
    <w:charset w:val="01"/>
    <w:family w:val="roman"/>
    <w:pitch w:val="variable"/>
  </w:font>
  <w:font w:name="HG丸ｺﾞｼｯｸM-PRO">
    <w:charset w:val="01"/>
    <w:family w:val="roman"/>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ahoma"/>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olor w:val="auto"/>
      <w:sz w:val="21"/>
      <w:szCs w:val="22"/>
      <w:lang w:val="en-US" w:eastAsia="ja-JP" w:bidi="ar-SA"/>
    </w:rPr>
  </w:style>
  <w:style w:type="character" w:styleId="DefaultParagraphFont">
    <w:name w:val="Default Paragraph Font"/>
    <w:qFormat/>
    <w:rPr/>
  </w:style>
  <w:style w:type="character" w:styleId="Style14">
    <w:name w:val="吹き出し (文字)"/>
    <w:basedOn w:val="DefaultParagraphFont"/>
    <w:qFormat/>
    <w:rPr>
      <w:rFonts w:ascii="Arial" w:hAnsi="Arial" w:eastAsia="ＭＳ ゴシック" w:cs="Tahoma"/>
      <w:sz w:val="18"/>
      <w:szCs w:val="18"/>
    </w:rPr>
  </w:style>
  <w:style w:type="character" w:styleId="Style15">
    <w:name w:val="ヘッダー (文字)"/>
    <w:basedOn w:val="DefaultParagraphFont"/>
    <w:qFormat/>
    <w:rPr/>
  </w:style>
  <w:style w:type="character" w:styleId="Style16">
    <w:name w:val="フッター (文字)"/>
    <w:basedOn w:val="DefaultParagraphFont"/>
    <w:qFormat/>
    <w:rPr/>
  </w:style>
  <w:style w:type="paragraph" w:styleId="Heading">
    <w:name w:val="Heading"/>
    <w:basedOn w:val="Normal"/>
    <w:next w:val="TextBody"/>
    <w:qFormat/>
    <w:pPr>
      <w:keepNext/>
      <w:widowControl w:val="false"/>
      <w:bidi w:val="0"/>
      <w:spacing w:before="240" w:after="120"/>
      <w:jc w:val="both"/>
    </w:pPr>
    <w:rPr>
      <w:rFonts w:ascii="Liberation Sans" w:hAnsi="Liberation Sans" w:eastAsia="Tahoma" w:cs="DejaVu Sans"/>
      <w:sz w:val="28"/>
      <w:szCs w:val="28"/>
    </w:rPr>
  </w:style>
  <w:style w:type="paragraph" w:styleId="TextBody">
    <w:name w:val="Body Text"/>
    <w:basedOn w:val="Normal"/>
    <w:pPr>
      <w:widowControl w:val="false"/>
      <w:bidi w:val="0"/>
      <w:spacing w:lineRule="auto" w:line="288" w:before="0" w:after="140"/>
      <w:jc w:val="both"/>
    </w:pPr>
    <w:rPr/>
  </w:style>
  <w:style w:type="paragraph" w:styleId="List">
    <w:name w:val="List"/>
    <w:basedOn w:val="TextBody"/>
    <w:pPr>
      <w:widowControl w:val="false"/>
      <w:bidi w:val="0"/>
      <w:jc w:val="both"/>
    </w:pPr>
    <w:rPr>
      <w:rFonts w:cs="DejaVu Sans"/>
    </w:rPr>
  </w:style>
  <w:style w:type="paragraph" w:styleId="Caption">
    <w:name w:val="Caption"/>
    <w:basedOn w:val="Normal"/>
    <w:qFormat/>
    <w:pPr>
      <w:widowControl w:val="false"/>
      <w:suppressLineNumbers/>
      <w:bidi w:val="0"/>
      <w:spacing w:before="120" w:after="120"/>
      <w:jc w:val="both"/>
    </w:pPr>
    <w:rPr>
      <w:rFonts w:cs="DejaVu Sans"/>
      <w:i/>
      <w:iCs/>
      <w:sz w:val="24"/>
      <w:szCs w:val="24"/>
    </w:rPr>
  </w:style>
  <w:style w:type="paragraph" w:styleId="Index">
    <w:name w:val="Index"/>
    <w:basedOn w:val="Normal"/>
    <w:qFormat/>
    <w:pPr>
      <w:widowControl w:val="false"/>
      <w:suppressLineNumbers/>
      <w:bidi w:val="0"/>
      <w:jc w:val="both"/>
    </w:pPr>
    <w:rPr>
      <w:rFonts w:cs="DejaVu Sans"/>
    </w:rPr>
  </w:style>
  <w:style w:type="paragraph" w:styleId="ListParagraph">
    <w:name w:val="List Paragraph"/>
    <w:basedOn w:val="Normal"/>
    <w:qFormat/>
    <w:pPr>
      <w:widowControl w:val="false"/>
      <w:bidi w:val="0"/>
      <w:ind w:left="840" w:right="0" w:hanging="0"/>
      <w:jc w:val="both"/>
    </w:pPr>
    <w:rPr/>
  </w:style>
  <w:style w:type="paragraph" w:styleId="BalloonText">
    <w:name w:val="Balloon Text"/>
    <w:basedOn w:val="Normal"/>
    <w:qFormat/>
    <w:pPr>
      <w:widowControl w:val="false"/>
      <w:bidi w:val="0"/>
      <w:jc w:val="both"/>
    </w:pPr>
    <w:rPr>
      <w:rFonts w:ascii="Arial" w:hAnsi="Arial" w:eastAsia="ＭＳ ゴシック" w:cs="Tahoma"/>
      <w:sz w:val="18"/>
      <w:szCs w:val="18"/>
    </w:rPr>
  </w:style>
  <w:style w:type="paragraph" w:styleId="Header">
    <w:name w:val="Header"/>
    <w:basedOn w:val="Normal"/>
    <w:pPr>
      <w:widowControl w:val="false"/>
      <w:tabs>
        <w:tab w:val="center" w:pos="4252" w:leader="none"/>
        <w:tab w:val="right" w:pos="8504" w:leader="none"/>
      </w:tabs>
      <w:bidi w:val="0"/>
      <w:snapToGrid w:val="false"/>
      <w:jc w:val="both"/>
    </w:pPr>
    <w:rPr/>
  </w:style>
  <w:style w:type="paragraph" w:styleId="Footer">
    <w:name w:val="Footer"/>
    <w:basedOn w:val="Normal"/>
    <w:pPr>
      <w:widowControl w:val="false"/>
      <w:tabs>
        <w:tab w:val="center" w:pos="4252" w:leader="none"/>
        <w:tab w:val="right" w:pos="8504" w:leader="none"/>
      </w:tabs>
      <w:bidi w:val="0"/>
      <w:snapToGrid w:val="false"/>
      <w:jc w:val="both"/>
    </w:pPr>
    <w:rPr/>
  </w:style>
  <w:style w:type="paragraph" w:styleId="FrameContents">
    <w:name w:val="Frame Contents"/>
    <w:basedOn w:val="Normal"/>
    <w:qFormat/>
    <w:pPr>
      <w:widowControl w:val="false"/>
      <w:bidi w:val="0"/>
      <w:jc w:val="both"/>
    </w:pPr>
    <w:rPr/>
  </w:style>
  <w:style w:type="paragraph" w:styleId="TableContents">
    <w:name w:val="Table Contents"/>
    <w:basedOn w:val="Normal"/>
    <w:qFormat/>
    <w:pPr/>
    <w:rPr/>
  </w:style>
  <w:style w:type="numbering" w:styleId="NoList">
    <w:name w:val="No List"/>
    <w:qFormat/>
  </w:style>
</w:style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image" Target="media/image2.jpeg" /><Relationship Id="rId4" Type="http://schemas.openxmlformats.org/officeDocument/2006/relationships/image" Target="media/image3.png" /><Relationship Id="rId5" Type="http://schemas.openxmlformats.org/officeDocument/2006/relationships/fontTable" Target="fontTable.xml" /><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
  <Pages>2</Pages>
  <Words>857</Words>
  <Characters>1010</Characters>
  <CharactersWithSpaces>1018</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2025-09-25T05:16:00Z</dcterms:created>
  <dc:creator>健康福祉課</dc:creator>
  <dc:description/>
  <dc:language>en-US</dc:language>
  <cp:lastModifiedBy>CL044</cp:lastModifiedBy>
  <cp:lastPrinted>2025-09-25T05:14:00Z</cp:lastPrinted>
  <dcterms:modified xsi:type="dcterms:W3CDTF">2025-09-25T05:17:00Z</dcterms:modified>
  <cp:revision>3</cp:revision>
  <dc:subject/>
  <dc:title/>
</cp:coreProperties>
</file>